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552"/>
        <w:gridCol w:w="3509"/>
      </w:tblGrid>
      <w:tr w:rsidR="000A51F9" w:rsidTr="000A51F9">
        <w:tc>
          <w:tcPr>
            <w:tcW w:w="3510" w:type="dxa"/>
            <w:hideMark/>
          </w:tcPr>
          <w:p w:rsidR="000A51F9" w:rsidRDefault="000A51F9">
            <w:pPr>
              <w:spacing w:line="36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Положение </w:t>
            </w:r>
          </w:p>
          <w:p w:rsidR="000A51F9" w:rsidRDefault="000A51F9">
            <w:pPr>
              <w:spacing w:line="360" w:lineRule="auto"/>
              <w:rPr>
                <w:rFonts w:ascii="Times New Roman" w:hAnsi="Times New Roman" w:cs="Times New Roman"/>
                <w:spacing w:val="4"/>
                <w:sz w:val="24"/>
                <w:szCs w:val="24"/>
              </w:rPr>
            </w:pPr>
            <w:r>
              <w:rPr>
                <w:rFonts w:ascii="Times New Roman" w:hAnsi="Times New Roman" w:cs="Times New Roman"/>
                <w:spacing w:val="4"/>
                <w:sz w:val="24"/>
                <w:szCs w:val="24"/>
              </w:rPr>
              <w:t>обсуждено и принято</w:t>
            </w:r>
          </w:p>
          <w:p w:rsidR="000A51F9" w:rsidRDefault="000A51F9">
            <w:pPr>
              <w:spacing w:line="360" w:lineRule="auto"/>
              <w:rPr>
                <w:rFonts w:ascii="Times New Roman" w:hAnsi="Times New Roman" w:cs="Times New Roman"/>
                <w:spacing w:val="4"/>
                <w:sz w:val="24"/>
                <w:szCs w:val="24"/>
              </w:rPr>
            </w:pPr>
            <w:r>
              <w:rPr>
                <w:rFonts w:ascii="Times New Roman" w:hAnsi="Times New Roman" w:cs="Times New Roman"/>
                <w:spacing w:val="4"/>
                <w:sz w:val="24"/>
                <w:szCs w:val="24"/>
              </w:rPr>
              <w:t>на педагогическом совете</w:t>
            </w:r>
          </w:p>
          <w:p w:rsidR="000A51F9" w:rsidRDefault="000A51F9">
            <w:pPr>
              <w:spacing w:line="360" w:lineRule="auto"/>
              <w:rPr>
                <w:rFonts w:ascii="Times New Roman" w:hAnsi="Times New Roman" w:cs="Times New Roman"/>
                <w:spacing w:val="4"/>
                <w:sz w:val="24"/>
                <w:szCs w:val="24"/>
              </w:rPr>
            </w:pPr>
            <w:r>
              <w:rPr>
                <w:rFonts w:ascii="Times New Roman" w:hAnsi="Times New Roman" w:cs="Times New Roman"/>
                <w:spacing w:val="4"/>
                <w:sz w:val="24"/>
                <w:szCs w:val="24"/>
              </w:rPr>
              <w:t>протокол № ___ от 30.08.2013</w:t>
            </w:r>
          </w:p>
        </w:tc>
        <w:tc>
          <w:tcPr>
            <w:tcW w:w="2552" w:type="dxa"/>
          </w:tcPr>
          <w:p w:rsidR="000A51F9" w:rsidRDefault="000A51F9">
            <w:pPr>
              <w:jc w:val="center"/>
              <w:rPr>
                <w:rFonts w:ascii="Times New Roman" w:hAnsi="Times New Roman" w:cs="Times New Roman"/>
                <w:spacing w:val="4"/>
                <w:sz w:val="24"/>
                <w:szCs w:val="24"/>
              </w:rPr>
            </w:pPr>
          </w:p>
        </w:tc>
        <w:tc>
          <w:tcPr>
            <w:tcW w:w="3509" w:type="dxa"/>
          </w:tcPr>
          <w:p w:rsidR="000A51F9" w:rsidRDefault="000A51F9">
            <w:pPr>
              <w:jc w:val="right"/>
              <w:rPr>
                <w:rFonts w:ascii="Times New Roman" w:hAnsi="Times New Roman" w:cs="Times New Roman"/>
                <w:sz w:val="24"/>
                <w:szCs w:val="24"/>
              </w:rPr>
            </w:pPr>
            <w:r>
              <w:rPr>
                <w:rFonts w:ascii="Times New Roman" w:hAnsi="Times New Roman" w:cs="Times New Roman"/>
                <w:sz w:val="24"/>
                <w:szCs w:val="24"/>
              </w:rPr>
              <w:t>Утверждаю:</w:t>
            </w:r>
          </w:p>
          <w:p w:rsidR="000A51F9" w:rsidRDefault="000A51F9">
            <w:pPr>
              <w:jc w:val="right"/>
              <w:rPr>
                <w:rFonts w:ascii="Times New Roman" w:hAnsi="Times New Roman" w:cs="Times New Roman"/>
                <w:sz w:val="24"/>
                <w:szCs w:val="24"/>
              </w:rPr>
            </w:pPr>
            <w:r>
              <w:rPr>
                <w:rFonts w:ascii="Times New Roman" w:hAnsi="Times New Roman" w:cs="Times New Roman"/>
                <w:sz w:val="24"/>
                <w:szCs w:val="24"/>
              </w:rPr>
              <w:t>Директор МБОУ БНОШ</w:t>
            </w:r>
          </w:p>
          <w:p w:rsidR="000A51F9" w:rsidRDefault="000A51F9">
            <w:pPr>
              <w:jc w:val="right"/>
              <w:rPr>
                <w:rFonts w:ascii="Times New Roman" w:hAnsi="Times New Roman" w:cs="Times New Roman"/>
                <w:sz w:val="24"/>
                <w:szCs w:val="24"/>
              </w:rPr>
            </w:pPr>
            <w:r>
              <w:rPr>
                <w:rFonts w:ascii="Times New Roman" w:hAnsi="Times New Roman" w:cs="Times New Roman"/>
                <w:sz w:val="24"/>
                <w:szCs w:val="24"/>
              </w:rPr>
              <w:t>______________________ И.В.Крылова</w:t>
            </w:r>
          </w:p>
          <w:p w:rsidR="000A51F9" w:rsidRDefault="000A51F9">
            <w:pPr>
              <w:jc w:val="center"/>
              <w:rPr>
                <w:rFonts w:ascii="Times New Roman" w:hAnsi="Times New Roman" w:cs="Times New Roman"/>
                <w:sz w:val="24"/>
                <w:szCs w:val="24"/>
              </w:rPr>
            </w:pPr>
            <w:r>
              <w:rPr>
                <w:rFonts w:ascii="Times New Roman" w:hAnsi="Times New Roman" w:cs="Times New Roman"/>
                <w:sz w:val="24"/>
                <w:szCs w:val="24"/>
              </w:rPr>
              <w:t xml:space="preserve">   Приказ № 91-о от  30.08.2013  </w:t>
            </w:r>
          </w:p>
          <w:p w:rsidR="000A51F9" w:rsidRDefault="000A51F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A51F9" w:rsidRDefault="000A51F9">
            <w:pPr>
              <w:jc w:val="center"/>
              <w:rPr>
                <w:rFonts w:ascii="Times New Roman" w:hAnsi="Times New Roman" w:cs="Times New Roman"/>
                <w:spacing w:val="4"/>
                <w:sz w:val="24"/>
                <w:szCs w:val="24"/>
              </w:rPr>
            </w:pPr>
          </w:p>
        </w:tc>
      </w:tr>
      <w:tr w:rsidR="004133F8" w:rsidRPr="002E25EB" w:rsidTr="000C7372">
        <w:tc>
          <w:tcPr>
            <w:tcW w:w="3510" w:type="dxa"/>
          </w:tcPr>
          <w:p w:rsidR="004133F8" w:rsidRPr="002E25EB" w:rsidRDefault="004133F8" w:rsidP="000C7372">
            <w:pPr>
              <w:spacing w:line="360" w:lineRule="auto"/>
              <w:rPr>
                <w:rFonts w:ascii="Times New Roman" w:hAnsi="Times New Roman" w:cs="Times New Roman"/>
                <w:spacing w:val="4"/>
                <w:sz w:val="24"/>
                <w:szCs w:val="24"/>
              </w:rPr>
            </w:pPr>
          </w:p>
        </w:tc>
        <w:tc>
          <w:tcPr>
            <w:tcW w:w="2552" w:type="dxa"/>
          </w:tcPr>
          <w:p w:rsidR="004133F8" w:rsidRPr="002E25EB" w:rsidRDefault="004133F8" w:rsidP="000C7372">
            <w:pPr>
              <w:jc w:val="center"/>
              <w:rPr>
                <w:rFonts w:ascii="Times New Roman" w:hAnsi="Times New Roman" w:cs="Times New Roman"/>
                <w:b/>
                <w:spacing w:val="4"/>
                <w:sz w:val="24"/>
                <w:szCs w:val="24"/>
              </w:rPr>
            </w:pPr>
          </w:p>
        </w:tc>
        <w:tc>
          <w:tcPr>
            <w:tcW w:w="3509" w:type="dxa"/>
          </w:tcPr>
          <w:p w:rsidR="004133F8" w:rsidRPr="002E25EB" w:rsidRDefault="004133F8" w:rsidP="000C7372">
            <w:pPr>
              <w:jc w:val="center"/>
              <w:rPr>
                <w:rFonts w:ascii="Times New Roman" w:hAnsi="Times New Roman" w:cs="Times New Roman"/>
                <w:b/>
                <w:spacing w:val="4"/>
                <w:sz w:val="24"/>
                <w:szCs w:val="24"/>
              </w:rPr>
            </w:pPr>
          </w:p>
        </w:tc>
      </w:tr>
    </w:tbl>
    <w:p w:rsidR="004133F8" w:rsidRPr="002E25EB" w:rsidRDefault="00DC0568" w:rsidP="004133F8">
      <w:pPr>
        <w:shd w:val="clear" w:color="auto" w:fill="F5F7E7"/>
        <w:spacing w:after="0" w:line="240" w:lineRule="auto"/>
        <w:jc w:val="center"/>
        <w:rPr>
          <w:rFonts w:ascii="Times New Roman" w:eastAsia="Times New Roman" w:hAnsi="Times New Roman" w:cs="Times New Roman"/>
          <w:b/>
          <w:bCs/>
          <w:sz w:val="32"/>
          <w:szCs w:val="32"/>
        </w:rPr>
      </w:pPr>
      <w:r w:rsidRPr="002E25EB">
        <w:rPr>
          <w:rFonts w:ascii="Times New Roman" w:eastAsia="Times New Roman" w:hAnsi="Times New Roman" w:cs="Times New Roman"/>
          <w:b/>
          <w:bCs/>
          <w:sz w:val="32"/>
          <w:szCs w:val="32"/>
        </w:rPr>
        <w:t xml:space="preserve">Положение </w:t>
      </w:r>
    </w:p>
    <w:p w:rsidR="00DC0568" w:rsidRPr="002E25EB" w:rsidRDefault="00DC0568" w:rsidP="004133F8">
      <w:pPr>
        <w:shd w:val="clear" w:color="auto" w:fill="F5F7E7"/>
        <w:spacing w:after="0" w:line="240" w:lineRule="auto"/>
        <w:jc w:val="center"/>
        <w:rPr>
          <w:rFonts w:ascii="Times New Roman" w:eastAsia="Times New Roman" w:hAnsi="Times New Roman" w:cs="Times New Roman"/>
          <w:b/>
          <w:bCs/>
          <w:sz w:val="32"/>
          <w:szCs w:val="32"/>
        </w:rPr>
      </w:pPr>
      <w:r w:rsidRPr="002E25EB">
        <w:rPr>
          <w:rFonts w:ascii="Times New Roman" w:eastAsia="Times New Roman" w:hAnsi="Times New Roman" w:cs="Times New Roman"/>
          <w:b/>
          <w:bCs/>
          <w:sz w:val="32"/>
          <w:szCs w:val="32"/>
        </w:rPr>
        <w:t>о структуре, порядке разработки и утверждения основной образовательной программы начального общего образования</w:t>
      </w:r>
    </w:p>
    <w:p w:rsidR="004133F8" w:rsidRPr="002E25EB" w:rsidRDefault="004133F8" w:rsidP="004133F8">
      <w:pPr>
        <w:shd w:val="clear" w:color="auto" w:fill="F5F7E7"/>
        <w:spacing w:after="0" w:line="240" w:lineRule="auto"/>
        <w:jc w:val="center"/>
        <w:rPr>
          <w:rFonts w:ascii="Times New Roman" w:eastAsia="Times New Roman" w:hAnsi="Times New Roman" w:cs="Times New Roman"/>
          <w:sz w:val="32"/>
          <w:szCs w:val="32"/>
        </w:rPr>
      </w:pPr>
    </w:p>
    <w:p w:rsidR="00DC0568" w:rsidRPr="002E25EB" w:rsidRDefault="00DC0568" w:rsidP="004133F8">
      <w:pPr>
        <w:shd w:val="clear" w:color="auto" w:fill="F5F7E7"/>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b/>
          <w:bCs/>
          <w:sz w:val="24"/>
          <w:szCs w:val="24"/>
        </w:rPr>
        <w:t>I. Общие положения</w:t>
      </w:r>
    </w:p>
    <w:p w:rsidR="002E25EB" w:rsidRDefault="002E25EB" w:rsidP="004133F8">
      <w:pPr>
        <w:shd w:val="clear" w:color="auto" w:fill="F5F7E7"/>
        <w:spacing w:after="0" w:line="240" w:lineRule="auto"/>
        <w:jc w:val="both"/>
        <w:rPr>
          <w:rFonts w:ascii="Times New Roman" w:eastAsia="Times New Roman" w:hAnsi="Times New Roman" w:cs="Times New Roman"/>
          <w:sz w:val="24"/>
          <w:szCs w:val="24"/>
        </w:rPr>
      </w:pPr>
    </w:p>
    <w:p w:rsidR="00DC0568" w:rsidRPr="002E25EB" w:rsidRDefault="00DC0568" w:rsidP="004133F8">
      <w:pPr>
        <w:shd w:val="clear" w:color="auto" w:fill="F5F7E7"/>
        <w:spacing w:after="0" w:line="240" w:lineRule="auto"/>
        <w:jc w:val="both"/>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xml:space="preserve">1.1 Настоящее Положение разработано в соответствии с </w:t>
      </w:r>
      <w:r w:rsidR="00A66441">
        <w:rPr>
          <w:rFonts w:ascii="Times New Roman" w:eastAsia="Times New Roman" w:hAnsi="Times New Roman" w:cs="Times New Roman"/>
          <w:sz w:val="24"/>
          <w:szCs w:val="24"/>
        </w:rPr>
        <w:t>Федеральным з</w:t>
      </w:r>
      <w:r w:rsidRPr="002E25EB">
        <w:rPr>
          <w:rFonts w:ascii="Times New Roman" w:eastAsia="Times New Roman" w:hAnsi="Times New Roman" w:cs="Times New Roman"/>
          <w:sz w:val="24"/>
          <w:szCs w:val="24"/>
        </w:rPr>
        <w:t>аконом</w:t>
      </w:r>
      <w:r w:rsidR="00A66441">
        <w:rPr>
          <w:rFonts w:ascii="Times New Roman" w:eastAsia="Times New Roman" w:hAnsi="Times New Roman" w:cs="Times New Roman"/>
          <w:sz w:val="24"/>
          <w:szCs w:val="24"/>
        </w:rPr>
        <w:t xml:space="preserve"> ФЗ-273 от 29.12.2012</w:t>
      </w:r>
      <w:r w:rsidRPr="002E25EB">
        <w:rPr>
          <w:rFonts w:ascii="Times New Roman" w:eastAsia="Times New Roman" w:hAnsi="Times New Roman" w:cs="Times New Roman"/>
          <w:sz w:val="24"/>
          <w:szCs w:val="24"/>
        </w:rPr>
        <w:t xml:space="preserve"> </w:t>
      </w:r>
      <w:r w:rsidR="00A66441">
        <w:rPr>
          <w:rFonts w:ascii="Times New Roman" w:eastAsia="Times New Roman" w:hAnsi="Times New Roman" w:cs="Times New Roman"/>
          <w:sz w:val="24"/>
          <w:szCs w:val="24"/>
        </w:rPr>
        <w:t xml:space="preserve">«Об образовании в </w:t>
      </w:r>
      <w:r w:rsidRPr="002E25EB">
        <w:rPr>
          <w:rFonts w:ascii="Times New Roman" w:eastAsia="Times New Roman" w:hAnsi="Times New Roman" w:cs="Times New Roman"/>
          <w:sz w:val="24"/>
          <w:szCs w:val="24"/>
        </w:rPr>
        <w:t>Российской Федерации», Федеральным государственным образовательным стандартом начального общего образования</w:t>
      </w:r>
      <w:r w:rsidR="004133F8" w:rsidRPr="002E25EB">
        <w:rPr>
          <w:rFonts w:ascii="Times New Roman" w:eastAsia="Times New Roman" w:hAnsi="Times New Roman" w:cs="Times New Roman"/>
          <w:sz w:val="24"/>
          <w:szCs w:val="24"/>
        </w:rPr>
        <w:t xml:space="preserve">, утверждённым приказом </w:t>
      </w:r>
      <w:proofErr w:type="spellStart"/>
      <w:r w:rsidR="004133F8" w:rsidRPr="002E25EB">
        <w:rPr>
          <w:rFonts w:ascii="Times New Roman" w:eastAsia="Times New Roman" w:hAnsi="Times New Roman" w:cs="Times New Roman"/>
          <w:sz w:val="24"/>
          <w:szCs w:val="24"/>
        </w:rPr>
        <w:t>МОиН</w:t>
      </w:r>
      <w:proofErr w:type="spellEnd"/>
      <w:r w:rsidR="004133F8" w:rsidRPr="002E25EB">
        <w:rPr>
          <w:rFonts w:ascii="Times New Roman" w:eastAsia="Times New Roman" w:hAnsi="Times New Roman" w:cs="Times New Roman"/>
          <w:sz w:val="24"/>
          <w:szCs w:val="24"/>
        </w:rPr>
        <w:t xml:space="preserve"> РФ</w:t>
      </w:r>
      <w:r w:rsidR="00A66441">
        <w:rPr>
          <w:rFonts w:ascii="Times New Roman" w:eastAsia="Times New Roman" w:hAnsi="Times New Roman" w:cs="Times New Roman"/>
          <w:sz w:val="24"/>
          <w:szCs w:val="24"/>
        </w:rPr>
        <w:t xml:space="preserve"> №373  от 06.10.</w:t>
      </w:r>
      <w:r w:rsidR="004133F8" w:rsidRPr="002E25EB">
        <w:rPr>
          <w:rFonts w:ascii="Times New Roman" w:eastAsia="Times New Roman" w:hAnsi="Times New Roman" w:cs="Times New Roman"/>
          <w:sz w:val="24"/>
          <w:szCs w:val="24"/>
        </w:rPr>
        <w:t>2009</w:t>
      </w:r>
      <w:r w:rsidRPr="002E25EB">
        <w:rPr>
          <w:rFonts w:ascii="Times New Roman" w:eastAsia="Times New Roman" w:hAnsi="Times New Roman" w:cs="Times New Roman"/>
          <w:sz w:val="24"/>
          <w:szCs w:val="24"/>
        </w:rPr>
        <w:t>.</w:t>
      </w:r>
    </w:p>
    <w:p w:rsidR="00DC0568" w:rsidRPr="002E25EB" w:rsidRDefault="00DC0568" w:rsidP="004133F8">
      <w:pPr>
        <w:shd w:val="clear" w:color="auto" w:fill="F5F7E7"/>
        <w:spacing w:after="0" w:line="240" w:lineRule="auto"/>
        <w:jc w:val="both"/>
        <w:rPr>
          <w:rFonts w:ascii="Times New Roman" w:eastAsia="Times New Roman" w:hAnsi="Times New Roman" w:cs="Times New Roman"/>
          <w:sz w:val="24"/>
          <w:szCs w:val="24"/>
        </w:rPr>
      </w:pPr>
      <w:proofErr w:type="gramStart"/>
      <w:r w:rsidRPr="002E25EB">
        <w:rPr>
          <w:rFonts w:ascii="Times New Roman" w:eastAsia="Times New Roman" w:hAnsi="Times New Roman" w:cs="Times New Roman"/>
          <w:sz w:val="24"/>
          <w:szCs w:val="24"/>
        </w:rPr>
        <w:t>1.2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w:t>
      </w:r>
      <w:r w:rsidR="004133F8" w:rsidRPr="002E25EB">
        <w:rPr>
          <w:rFonts w:ascii="Times New Roman" w:eastAsia="Times New Roman" w:hAnsi="Times New Roman" w:cs="Times New Roman"/>
          <w:sz w:val="24"/>
          <w:szCs w:val="24"/>
        </w:rPr>
        <w:t>ное развитие обучающихся, созда</w:t>
      </w:r>
      <w:r w:rsidRPr="002E25EB">
        <w:rPr>
          <w:rFonts w:ascii="Times New Roman" w:eastAsia="Times New Roman" w:hAnsi="Times New Roman" w:cs="Times New Roman"/>
          <w:sz w:val="24"/>
          <w:szCs w:val="24"/>
        </w:rPr>
        <w:t>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DC0568" w:rsidRPr="002E25EB" w:rsidRDefault="00DC0568" w:rsidP="004133F8">
      <w:pPr>
        <w:shd w:val="clear" w:color="auto" w:fill="F5F7E7"/>
        <w:spacing w:after="0" w:line="240" w:lineRule="auto"/>
        <w:jc w:val="both"/>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1.3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Федеральным государственным образовательным стандартом начального общего образования (ФГОС НОО).</w:t>
      </w:r>
    </w:p>
    <w:p w:rsidR="00DC0568" w:rsidRPr="002E25EB" w:rsidRDefault="00DC0568" w:rsidP="00F629CC">
      <w:pPr>
        <w:shd w:val="clear" w:color="auto" w:fill="F5F7E7"/>
        <w:spacing w:after="0" w:line="240" w:lineRule="auto"/>
        <w:jc w:val="both"/>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1.4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4133F8" w:rsidRPr="002E25EB" w:rsidRDefault="004133F8" w:rsidP="00F629CC">
      <w:pPr>
        <w:shd w:val="clear" w:color="auto" w:fill="F5F7E7"/>
        <w:spacing w:after="0" w:line="240" w:lineRule="auto"/>
        <w:jc w:val="both"/>
        <w:rPr>
          <w:rFonts w:ascii="Times New Roman" w:eastAsia="Times New Roman" w:hAnsi="Times New Roman" w:cs="Times New Roman"/>
          <w:b/>
          <w:bCs/>
          <w:sz w:val="24"/>
          <w:szCs w:val="24"/>
        </w:rPr>
      </w:pPr>
    </w:p>
    <w:p w:rsidR="00DC0568" w:rsidRPr="002E25EB" w:rsidRDefault="00DC0568" w:rsidP="00F629CC">
      <w:pPr>
        <w:shd w:val="clear" w:color="auto" w:fill="F5F7E7"/>
        <w:spacing w:after="0" w:line="240" w:lineRule="auto"/>
        <w:jc w:val="both"/>
        <w:rPr>
          <w:rFonts w:ascii="Times New Roman" w:eastAsia="Times New Roman" w:hAnsi="Times New Roman" w:cs="Times New Roman"/>
          <w:sz w:val="24"/>
          <w:szCs w:val="24"/>
        </w:rPr>
      </w:pPr>
      <w:r w:rsidRPr="002E25EB">
        <w:rPr>
          <w:rFonts w:ascii="Times New Roman" w:eastAsia="Times New Roman" w:hAnsi="Times New Roman" w:cs="Times New Roman"/>
          <w:b/>
          <w:bCs/>
          <w:sz w:val="24"/>
          <w:szCs w:val="24"/>
        </w:rPr>
        <w:t>II. Структура и содержание основной образовательной программы</w:t>
      </w:r>
      <w:r w:rsidR="004133F8" w:rsidRPr="002E25EB">
        <w:rPr>
          <w:rFonts w:ascii="Times New Roman" w:eastAsia="Times New Roman" w:hAnsi="Times New Roman" w:cs="Times New Roman"/>
          <w:b/>
          <w:bCs/>
          <w:sz w:val="24"/>
          <w:szCs w:val="24"/>
        </w:rPr>
        <w:t xml:space="preserve"> </w:t>
      </w:r>
      <w:r w:rsidRPr="002E25EB">
        <w:rPr>
          <w:rFonts w:ascii="Times New Roman" w:eastAsia="Times New Roman" w:hAnsi="Times New Roman" w:cs="Times New Roman"/>
          <w:b/>
          <w:bCs/>
          <w:sz w:val="24"/>
          <w:szCs w:val="24"/>
        </w:rPr>
        <w:t>начального общего образования</w:t>
      </w:r>
    </w:p>
    <w:p w:rsidR="002E25EB" w:rsidRDefault="002E25EB" w:rsidP="00F629CC">
      <w:pPr>
        <w:shd w:val="clear" w:color="auto" w:fill="F5F7E7"/>
        <w:spacing w:after="0" w:line="240" w:lineRule="auto"/>
        <w:jc w:val="both"/>
        <w:rPr>
          <w:rFonts w:ascii="Times New Roman" w:eastAsia="Times New Roman" w:hAnsi="Times New Roman" w:cs="Times New Roman"/>
          <w:sz w:val="24"/>
          <w:szCs w:val="24"/>
        </w:rPr>
      </w:pPr>
    </w:p>
    <w:p w:rsidR="00F629CC" w:rsidRPr="002E25EB" w:rsidRDefault="00DC0568" w:rsidP="00F629CC">
      <w:pPr>
        <w:shd w:val="clear" w:color="auto" w:fill="F5F7E7"/>
        <w:spacing w:after="0" w:line="240" w:lineRule="auto"/>
        <w:jc w:val="both"/>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xml:space="preserve">2.1 Основная образовательная программа начального общего образования </w:t>
      </w:r>
      <w:r w:rsidR="00F629CC" w:rsidRPr="002E25EB">
        <w:rPr>
          <w:rFonts w:ascii="Times New Roman" w:eastAsia="Times New Roman" w:hAnsi="Times New Roman" w:cs="Times New Roman"/>
          <w:sz w:val="24"/>
          <w:szCs w:val="24"/>
        </w:rPr>
        <w:t>МБОУ Берёзовской начальной общеобразовательной школы разработана в соответствии с требованиями ФГОС</w:t>
      </w:r>
      <w:r w:rsidR="00A66441">
        <w:rPr>
          <w:rFonts w:ascii="Times New Roman" w:eastAsia="Times New Roman" w:hAnsi="Times New Roman" w:cs="Times New Roman"/>
          <w:sz w:val="24"/>
          <w:szCs w:val="24"/>
        </w:rPr>
        <w:t xml:space="preserve"> НОО</w:t>
      </w:r>
      <w:r w:rsidR="00F629CC" w:rsidRPr="002E25EB">
        <w:rPr>
          <w:rFonts w:ascii="Times New Roman" w:eastAsia="Times New Roman" w:hAnsi="Times New Roman" w:cs="Times New Roman"/>
          <w:sz w:val="24"/>
          <w:szCs w:val="24"/>
        </w:rPr>
        <w:t>,</w:t>
      </w:r>
      <w:r w:rsidR="00F629CC" w:rsidRPr="002E25EB">
        <w:rPr>
          <w:rFonts w:ascii="Times New Roman" w:eastAsia="Times New Roman" w:hAnsi="Times New Roman" w:cs="Times New Roman"/>
          <w:b/>
          <w:sz w:val="24"/>
          <w:szCs w:val="24"/>
        </w:rPr>
        <w:t xml:space="preserve"> </w:t>
      </w:r>
      <w:r w:rsidR="00A66441">
        <w:rPr>
          <w:rFonts w:ascii="Times New Roman" w:eastAsia="Times New Roman" w:hAnsi="Times New Roman" w:cs="Times New Roman"/>
          <w:sz w:val="24"/>
          <w:szCs w:val="24"/>
        </w:rPr>
        <w:t>на основании</w:t>
      </w:r>
      <w:r w:rsidR="00F629CC" w:rsidRPr="002E25EB">
        <w:rPr>
          <w:rFonts w:ascii="Times New Roman" w:eastAsia="Times New Roman" w:hAnsi="Times New Roman" w:cs="Times New Roman"/>
          <w:sz w:val="24"/>
          <w:szCs w:val="24"/>
        </w:rPr>
        <w:t xml:space="preserve"> </w:t>
      </w:r>
      <w:r w:rsidR="00F629CC" w:rsidRPr="002E25EB">
        <w:rPr>
          <w:rFonts w:ascii="Times New Roman" w:eastAsia="Times New Roman" w:hAnsi="Times New Roman" w:cs="Times New Roman"/>
          <w:bCs/>
          <w:sz w:val="24"/>
          <w:szCs w:val="24"/>
        </w:rPr>
        <w:t>приказо</w:t>
      </w:r>
      <w:r w:rsidR="00A66441">
        <w:rPr>
          <w:rFonts w:ascii="Times New Roman" w:eastAsia="Times New Roman" w:hAnsi="Times New Roman" w:cs="Times New Roman"/>
          <w:bCs/>
          <w:sz w:val="24"/>
          <w:szCs w:val="24"/>
        </w:rPr>
        <w:t>в</w:t>
      </w:r>
      <w:r w:rsidR="00F629CC" w:rsidRPr="002E25EB">
        <w:rPr>
          <w:rFonts w:ascii="Times New Roman" w:eastAsia="Times New Roman" w:hAnsi="Times New Roman" w:cs="Times New Roman"/>
          <w:bCs/>
          <w:sz w:val="24"/>
          <w:szCs w:val="24"/>
        </w:rPr>
        <w:t xml:space="preserve"> Министерства образования и науки Российской Федерации</w:t>
      </w:r>
      <w:r w:rsidR="00A66441">
        <w:rPr>
          <w:rFonts w:ascii="Times New Roman" w:eastAsia="Times New Roman" w:hAnsi="Times New Roman" w:cs="Times New Roman"/>
          <w:bCs/>
          <w:sz w:val="24"/>
          <w:szCs w:val="24"/>
        </w:rPr>
        <w:t xml:space="preserve"> №373</w:t>
      </w:r>
      <w:r w:rsidR="00F629CC" w:rsidRPr="002E25EB">
        <w:rPr>
          <w:rFonts w:ascii="Times New Roman" w:eastAsia="Times New Roman" w:hAnsi="Times New Roman" w:cs="Times New Roman"/>
          <w:bCs/>
          <w:sz w:val="24"/>
          <w:szCs w:val="24"/>
        </w:rPr>
        <w:t xml:space="preserve"> от 06.10. 2009</w:t>
      </w:r>
      <w:r w:rsidR="00A66441">
        <w:rPr>
          <w:rFonts w:ascii="Times New Roman" w:eastAsia="Times New Roman" w:hAnsi="Times New Roman" w:cs="Times New Roman"/>
          <w:bCs/>
          <w:sz w:val="24"/>
          <w:szCs w:val="24"/>
        </w:rPr>
        <w:t>; №1241 от 26.11.2010; №2357 от 22.09.2011; №1060 от 18.12.2012</w:t>
      </w:r>
      <w:r w:rsidR="00F629CC" w:rsidRPr="002E25EB">
        <w:rPr>
          <w:rFonts w:ascii="Times New Roman" w:eastAsia="Times New Roman" w:hAnsi="Times New Roman" w:cs="Times New Roman"/>
          <w:bCs/>
          <w:sz w:val="24"/>
          <w:szCs w:val="24"/>
        </w:rPr>
        <w:t xml:space="preserve"> и </w:t>
      </w:r>
      <w:r w:rsidR="00F629CC" w:rsidRPr="002E25EB">
        <w:rPr>
          <w:rFonts w:ascii="Times New Roman" w:eastAsia="Times New Roman" w:hAnsi="Times New Roman" w:cs="Times New Roman"/>
          <w:sz w:val="24"/>
          <w:szCs w:val="24"/>
        </w:rPr>
        <w:t>содержит следующие разделы:</w:t>
      </w:r>
    </w:p>
    <w:p w:rsidR="00F629CC" w:rsidRPr="002E25EB" w:rsidRDefault="002E25EB" w:rsidP="00F629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F629CC" w:rsidRPr="002E25EB">
        <w:rPr>
          <w:rFonts w:ascii="Times New Roman" w:eastAsia="Times New Roman" w:hAnsi="Times New Roman" w:cs="Times New Roman"/>
          <w:b/>
          <w:sz w:val="24"/>
          <w:szCs w:val="24"/>
        </w:rPr>
        <w:t xml:space="preserve"> ЦЕЛЕВОЙ</w:t>
      </w:r>
    </w:p>
    <w:p w:rsidR="00F629CC" w:rsidRPr="002E25EB" w:rsidRDefault="00F629CC" w:rsidP="003B6B43">
      <w:pPr>
        <w:numPr>
          <w:ilvl w:val="1"/>
          <w:numId w:val="8"/>
        </w:numPr>
        <w:tabs>
          <w:tab w:val="left" w:pos="0"/>
        </w:tabs>
        <w:spacing w:after="0" w:line="240" w:lineRule="auto"/>
        <w:ind w:left="0" w:firstLine="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Пояснительная записка</w:t>
      </w:r>
    </w:p>
    <w:p w:rsidR="00F629CC" w:rsidRPr="002E25EB" w:rsidRDefault="00F629CC" w:rsidP="003B6B43">
      <w:pPr>
        <w:numPr>
          <w:ilvl w:val="1"/>
          <w:numId w:val="8"/>
        </w:numPr>
        <w:tabs>
          <w:tab w:val="left" w:pos="0"/>
        </w:tabs>
        <w:spacing w:after="0" w:line="240" w:lineRule="auto"/>
        <w:ind w:left="0" w:firstLine="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xml:space="preserve">Планируемые результаты освоения </w:t>
      </w:r>
      <w:proofErr w:type="gramStart"/>
      <w:r w:rsidRPr="002E25EB">
        <w:rPr>
          <w:rFonts w:ascii="Times New Roman" w:eastAsia="Times New Roman" w:hAnsi="Times New Roman" w:cs="Times New Roman"/>
          <w:sz w:val="24"/>
          <w:szCs w:val="24"/>
        </w:rPr>
        <w:t>обучающимися</w:t>
      </w:r>
      <w:proofErr w:type="gramEnd"/>
      <w:r w:rsidRPr="002E25EB">
        <w:rPr>
          <w:rFonts w:ascii="Times New Roman" w:eastAsia="Times New Roman" w:hAnsi="Times New Roman" w:cs="Times New Roman"/>
          <w:sz w:val="24"/>
          <w:szCs w:val="24"/>
        </w:rPr>
        <w:t xml:space="preserve"> ООП НОО</w:t>
      </w:r>
    </w:p>
    <w:p w:rsidR="00F629CC" w:rsidRPr="002E25EB" w:rsidRDefault="00F629CC" w:rsidP="003B6B43">
      <w:pPr>
        <w:numPr>
          <w:ilvl w:val="1"/>
          <w:numId w:val="8"/>
        </w:numPr>
        <w:tabs>
          <w:tab w:val="left" w:pos="0"/>
        </w:tabs>
        <w:spacing w:after="0" w:line="240" w:lineRule="auto"/>
        <w:ind w:left="0" w:firstLine="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xml:space="preserve">Система оценки достижения планируемых результатов освоения ООП НОО </w:t>
      </w:r>
    </w:p>
    <w:p w:rsidR="00F629CC" w:rsidRPr="002E25EB" w:rsidRDefault="002E25EB" w:rsidP="00F629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F629CC" w:rsidRPr="002E25EB">
        <w:rPr>
          <w:rFonts w:ascii="Times New Roman" w:eastAsia="Times New Roman" w:hAnsi="Times New Roman" w:cs="Times New Roman"/>
          <w:b/>
          <w:sz w:val="24"/>
          <w:szCs w:val="24"/>
        </w:rPr>
        <w:t xml:space="preserve"> СОДЕРЖАТЕЛЬНЫЙ</w:t>
      </w:r>
    </w:p>
    <w:p w:rsidR="00F629CC" w:rsidRPr="002E25EB" w:rsidRDefault="00F629CC" w:rsidP="00F629CC">
      <w:pPr>
        <w:spacing w:after="0" w:line="240" w:lineRule="auto"/>
        <w:rPr>
          <w:rFonts w:ascii="Times New Roman" w:eastAsia="Times New Roman" w:hAnsi="Times New Roman" w:cs="Times New Roman"/>
          <w:sz w:val="24"/>
          <w:szCs w:val="24"/>
        </w:rPr>
      </w:pPr>
      <w:r w:rsidRPr="002E25EB">
        <w:rPr>
          <w:rFonts w:ascii="Times New Roman" w:hAnsi="Times New Roman" w:cs="Times New Roman"/>
          <w:sz w:val="24"/>
          <w:szCs w:val="24"/>
        </w:rPr>
        <w:t xml:space="preserve">2.1.   </w:t>
      </w:r>
      <w:r w:rsidR="00530446">
        <w:rPr>
          <w:rFonts w:ascii="Times New Roman" w:hAnsi="Times New Roman" w:cs="Times New Roman"/>
          <w:sz w:val="24"/>
          <w:szCs w:val="24"/>
        </w:rPr>
        <w:t xml:space="preserve">   </w:t>
      </w:r>
      <w:r w:rsidRPr="002E25EB">
        <w:rPr>
          <w:rFonts w:ascii="Times New Roman" w:eastAsia="Times New Roman" w:hAnsi="Times New Roman" w:cs="Times New Roman"/>
          <w:sz w:val="24"/>
          <w:szCs w:val="24"/>
        </w:rPr>
        <w:t>Программа формирования универсальных учебных действий</w:t>
      </w:r>
    </w:p>
    <w:p w:rsidR="00F629CC" w:rsidRPr="004F42B1" w:rsidRDefault="00F629CC" w:rsidP="004F42B1">
      <w:pPr>
        <w:numPr>
          <w:ilvl w:val="1"/>
          <w:numId w:val="9"/>
        </w:numPr>
        <w:spacing w:after="0" w:line="240" w:lineRule="auto"/>
        <w:rPr>
          <w:rFonts w:ascii="Times New Roman" w:eastAsia="Times New Roman" w:hAnsi="Times New Roman" w:cs="Times New Roman"/>
          <w:sz w:val="24"/>
          <w:szCs w:val="24"/>
        </w:rPr>
      </w:pPr>
      <w:r w:rsidRPr="002E25EB">
        <w:rPr>
          <w:rFonts w:ascii="Times New Roman" w:hAnsi="Times New Roman" w:cs="Times New Roman"/>
          <w:sz w:val="24"/>
          <w:szCs w:val="24"/>
        </w:rPr>
        <w:t xml:space="preserve">   </w:t>
      </w:r>
      <w:r w:rsidR="00530446">
        <w:rPr>
          <w:rFonts w:ascii="Times New Roman" w:hAnsi="Times New Roman" w:cs="Times New Roman"/>
          <w:sz w:val="24"/>
          <w:szCs w:val="24"/>
        </w:rPr>
        <w:t xml:space="preserve">   </w:t>
      </w:r>
      <w:r w:rsidRPr="002E25EB">
        <w:rPr>
          <w:rFonts w:ascii="Times New Roman" w:eastAsia="Times New Roman" w:hAnsi="Times New Roman" w:cs="Times New Roman"/>
          <w:sz w:val="24"/>
          <w:szCs w:val="24"/>
        </w:rPr>
        <w:t>Программы отдельных учебных предметов, курсов</w:t>
      </w:r>
      <w:r w:rsidR="00543405">
        <w:rPr>
          <w:rFonts w:ascii="Times New Roman" w:eastAsia="Times New Roman" w:hAnsi="Times New Roman" w:cs="Times New Roman"/>
          <w:sz w:val="24"/>
          <w:szCs w:val="24"/>
        </w:rPr>
        <w:t xml:space="preserve"> и курсов внеурочной деятельности</w:t>
      </w:r>
    </w:p>
    <w:p w:rsidR="00F629CC" w:rsidRPr="002E25EB" w:rsidRDefault="00F629CC" w:rsidP="00F629CC">
      <w:pPr>
        <w:numPr>
          <w:ilvl w:val="1"/>
          <w:numId w:val="9"/>
        </w:numPr>
        <w:spacing w:after="0" w:line="240" w:lineRule="auto"/>
        <w:rPr>
          <w:rFonts w:ascii="Times New Roman" w:eastAsia="Times New Roman" w:hAnsi="Times New Roman" w:cs="Times New Roman"/>
          <w:sz w:val="24"/>
          <w:szCs w:val="24"/>
        </w:rPr>
      </w:pPr>
      <w:r w:rsidRPr="002E25EB">
        <w:rPr>
          <w:rFonts w:ascii="Times New Roman" w:hAnsi="Times New Roman" w:cs="Times New Roman"/>
          <w:sz w:val="24"/>
          <w:szCs w:val="24"/>
        </w:rPr>
        <w:t xml:space="preserve">   </w:t>
      </w:r>
      <w:r w:rsidR="00530446">
        <w:rPr>
          <w:rFonts w:ascii="Times New Roman" w:hAnsi="Times New Roman" w:cs="Times New Roman"/>
          <w:sz w:val="24"/>
          <w:szCs w:val="24"/>
        </w:rPr>
        <w:t xml:space="preserve">   </w:t>
      </w:r>
      <w:r w:rsidRPr="002E25EB">
        <w:rPr>
          <w:rFonts w:ascii="Times New Roman" w:eastAsia="Times New Roman" w:hAnsi="Times New Roman" w:cs="Times New Roman"/>
          <w:sz w:val="24"/>
          <w:szCs w:val="24"/>
        </w:rPr>
        <w:t xml:space="preserve">Программа духовно-нравственного развития, воспитания </w:t>
      </w:r>
      <w:proofErr w:type="gramStart"/>
      <w:r w:rsidRPr="002E25EB">
        <w:rPr>
          <w:rFonts w:ascii="Times New Roman" w:eastAsia="Times New Roman" w:hAnsi="Times New Roman" w:cs="Times New Roman"/>
          <w:sz w:val="24"/>
          <w:szCs w:val="24"/>
        </w:rPr>
        <w:t>обучающихся</w:t>
      </w:r>
      <w:proofErr w:type="gramEnd"/>
    </w:p>
    <w:p w:rsidR="00F629CC" w:rsidRPr="002E25EB" w:rsidRDefault="00F629CC" w:rsidP="00F629CC">
      <w:pPr>
        <w:numPr>
          <w:ilvl w:val="1"/>
          <w:numId w:val="9"/>
        </w:numPr>
        <w:spacing w:after="0" w:line="240" w:lineRule="auto"/>
        <w:rPr>
          <w:rFonts w:ascii="Times New Roman" w:eastAsia="Times New Roman" w:hAnsi="Times New Roman" w:cs="Times New Roman"/>
          <w:sz w:val="24"/>
          <w:szCs w:val="24"/>
        </w:rPr>
      </w:pPr>
      <w:r w:rsidRPr="002E25EB">
        <w:rPr>
          <w:rFonts w:ascii="Times New Roman" w:hAnsi="Times New Roman" w:cs="Times New Roman"/>
          <w:sz w:val="24"/>
          <w:szCs w:val="24"/>
        </w:rPr>
        <w:t xml:space="preserve">   </w:t>
      </w:r>
      <w:r w:rsidR="00530446">
        <w:rPr>
          <w:rFonts w:ascii="Times New Roman" w:hAnsi="Times New Roman" w:cs="Times New Roman"/>
          <w:sz w:val="24"/>
          <w:szCs w:val="24"/>
        </w:rPr>
        <w:t xml:space="preserve">   </w:t>
      </w:r>
      <w:r w:rsidRPr="002E25EB">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w:t>
      </w:r>
    </w:p>
    <w:p w:rsidR="00F629CC" w:rsidRPr="002E25EB" w:rsidRDefault="00F629CC" w:rsidP="00F629CC">
      <w:pPr>
        <w:numPr>
          <w:ilvl w:val="1"/>
          <w:numId w:val="9"/>
        </w:numPr>
        <w:spacing w:after="0" w:line="240" w:lineRule="auto"/>
        <w:rPr>
          <w:rFonts w:ascii="Times New Roman" w:eastAsia="Times New Roman" w:hAnsi="Times New Roman" w:cs="Times New Roman"/>
          <w:sz w:val="24"/>
          <w:szCs w:val="24"/>
        </w:rPr>
      </w:pPr>
      <w:r w:rsidRPr="002E25EB">
        <w:rPr>
          <w:rFonts w:ascii="Times New Roman" w:hAnsi="Times New Roman" w:cs="Times New Roman"/>
          <w:sz w:val="24"/>
          <w:szCs w:val="24"/>
        </w:rPr>
        <w:lastRenderedPageBreak/>
        <w:t xml:space="preserve">  </w:t>
      </w:r>
      <w:r w:rsidR="00530446">
        <w:rPr>
          <w:rFonts w:ascii="Times New Roman" w:hAnsi="Times New Roman" w:cs="Times New Roman"/>
          <w:sz w:val="24"/>
          <w:szCs w:val="24"/>
        </w:rPr>
        <w:t xml:space="preserve">   </w:t>
      </w:r>
      <w:r w:rsidRPr="002E25EB">
        <w:rPr>
          <w:rFonts w:ascii="Times New Roman" w:eastAsia="Times New Roman" w:hAnsi="Times New Roman" w:cs="Times New Roman"/>
          <w:sz w:val="24"/>
          <w:szCs w:val="24"/>
        </w:rPr>
        <w:t xml:space="preserve">Программа коррекционной работы </w:t>
      </w:r>
    </w:p>
    <w:p w:rsidR="00F629CC" w:rsidRPr="002E25EB" w:rsidRDefault="00F629CC" w:rsidP="00F629CC">
      <w:pPr>
        <w:spacing w:after="0" w:line="240" w:lineRule="auto"/>
        <w:rPr>
          <w:rFonts w:ascii="Times New Roman" w:eastAsia="Times New Roman" w:hAnsi="Times New Roman" w:cs="Times New Roman"/>
          <w:b/>
          <w:sz w:val="24"/>
          <w:szCs w:val="24"/>
        </w:rPr>
      </w:pPr>
    </w:p>
    <w:p w:rsidR="00F629CC" w:rsidRPr="002E25EB" w:rsidRDefault="00F629CC" w:rsidP="002E25EB">
      <w:pPr>
        <w:pStyle w:val="ab"/>
        <w:numPr>
          <w:ilvl w:val="0"/>
          <w:numId w:val="10"/>
        </w:numPr>
        <w:rPr>
          <w:rFonts w:ascii="Times New Roman" w:eastAsia="Times New Roman" w:hAnsi="Times New Roman"/>
          <w:b/>
          <w:sz w:val="24"/>
          <w:szCs w:val="24"/>
        </w:rPr>
      </w:pPr>
      <w:r w:rsidRPr="002E25EB">
        <w:rPr>
          <w:rFonts w:ascii="Times New Roman" w:eastAsia="Times New Roman" w:hAnsi="Times New Roman"/>
          <w:b/>
          <w:sz w:val="24"/>
          <w:szCs w:val="24"/>
        </w:rPr>
        <w:t>ОРГАНИЗАЦИОННЫЙ</w:t>
      </w:r>
    </w:p>
    <w:p w:rsidR="00F629CC" w:rsidRPr="002E25EB" w:rsidRDefault="00F629CC" w:rsidP="00F629CC">
      <w:pPr>
        <w:numPr>
          <w:ilvl w:val="1"/>
          <w:numId w:val="10"/>
        </w:numPr>
        <w:spacing w:after="0" w:line="240" w:lineRule="auto"/>
        <w:rPr>
          <w:rFonts w:ascii="Times New Roman" w:eastAsia="Times New Roman" w:hAnsi="Times New Roman" w:cs="Times New Roman"/>
          <w:sz w:val="24"/>
          <w:szCs w:val="24"/>
        </w:rPr>
      </w:pPr>
      <w:r w:rsidRPr="002E25EB">
        <w:rPr>
          <w:rFonts w:ascii="Times New Roman" w:hAnsi="Times New Roman" w:cs="Times New Roman"/>
          <w:sz w:val="24"/>
          <w:szCs w:val="24"/>
        </w:rPr>
        <w:t xml:space="preserve">  </w:t>
      </w:r>
      <w:r w:rsidR="00530446">
        <w:rPr>
          <w:rFonts w:ascii="Times New Roman" w:hAnsi="Times New Roman" w:cs="Times New Roman"/>
          <w:sz w:val="24"/>
          <w:szCs w:val="24"/>
        </w:rPr>
        <w:t xml:space="preserve">   </w:t>
      </w:r>
      <w:r w:rsidRPr="002E25EB">
        <w:rPr>
          <w:rFonts w:ascii="Times New Roman" w:eastAsia="Times New Roman" w:hAnsi="Times New Roman" w:cs="Times New Roman"/>
          <w:sz w:val="24"/>
          <w:szCs w:val="24"/>
        </w:rPr>
        <w:t>Учебный план</w:t>
      </w:r>
    </w:p>
    <w:p w:rsidR="00F629CC" w:rsidRPr="002E25EB" w:rsidRDefault="00F629CC" w:rsidP="00F629CC">
      <w:pPr>
        <w:numPr>
          <w:ilvl w:val="1"/>
          <w:numId w:val="10"/>
        </w:numPr>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xml:space="preserve"> </w:t>
      </w:r>
      <w:r w:rsidRPr="002E25EB">
        <w:rPr>
          <w:rFonts w:ascii="Times New Roman" w:hAnsi="Times New Roman" w:cs="Times New Roman"/>
          <w:sz w:val="24"/>
          <w:szCs w:val="24"/>
        </w:rPr>
        <w:t xml:space="preserve"> </w:t>
      </w:r>
      <w:r w:rsidR="00530446">
        <w:rPr>
          <w:rFonts w:ascii="Times New Roman" w:hAnsi="Times New Roman" w:cs="Times New Roman"/>
          <w:sz w:val="24"/>
          <w:szCs w:val="24"/>
        </w:rPr>
        <w:t xml:space="preserve">   </w:t>
      </w:r>
      <w:r w:rsidRPr="002E25EB">
        <w:rPr>
          <w:rFonts w:ascii="Times New Roman" w:eastAsia="Times New Roman" w:hAnsi="Times New Roman" w:cs="Times New Roman"/>
          <w:sz w:val="24"/>
          <w:szCs w:val="24"/>
        </w:rPr>
        <w:t>План внеурочной деятельности</w:t>
      </w:r>
    </w:p>
    <w:p w:rsidR="00F629CC" w:rsidRPr="002E25EB" w:rsidRDefault="00F629CC" w:rsidP="00F629CC">
      <w:pPr>
        <w:numPr>
          <w:ilvl w:val="1"/>
          <w:numId w:val="10"/>
        </w:numPr>
        <w:spacing w:after="0" w:line="240" w:lineRule="auto"/>
        <w:rPr>
          <w:rFonts w:ascii="Times New Roman" w:eastAsia="Times New Roman" w:hAnsi="Times New Roman" w:cs="Times New Roman"/>
          <w:sz w:val="24"/>
          <w:szCs w:val="24"/>
        </w:rPr>
      </w:pPr>
      <w:r w:rsidRPr="002E25EB">
        <w:rPr>
          <w:rFonts w:ascii="Times New Roman" w:hAnsi="Times New Roman" w:cs="Times New Roman"/>
          <w:sz w:val="24"/>
          <w:szCs w:val="24"/>
        </w:rPr>
        <w:t xml:space="preserve">  </w:t>
      </w:r>
      <w:r w:rsidR="00530446">
        <w:rPr>
          <w:rFonts w:ascii="Times New Roman" w:hAnsi="Times New Roman" w:cs="Times New Roman"/>
          <w:sz w:val="24"/>
          <w:szCs w:val="24"/>
        </w:rPr>
        <w:t xml:space="preserve">   </w:t>
      </w:r>
      <w:r w:rsidRPr="002E25EB">
        <w:rPr>
          <w:rFonts w:ascii="Times New Roman" w:eastAsia="Times New Roman" w:hAnsi="Times New Roman" w:cs="Times New Roman"/>
          <w:sz w:val="24"/>
          <w:szCs w:val="24"/>
        </w:rPr>
        <w:t>Система условий реализации основной образовательной программы</w:t>
      </w:r>
    </w:p>
    <w:p w:rsidR="00F629CC" w:rsidRPr="002E25EB" w:rsidRDefault="00F629CC" w:rsidP="00F629CC">
      <w:pPr>
        <w:spacing w:after="0" w:line="240" w:lineRule="auto"/>
        <w:rPr>
          <w:rFonts w:ascii="Times New Roman" w:eastAsia="Times New Roman" w:hAnsi="Times New Roman" w:cs="Times New Roman"/>
          <w:sz w:val="24"/>
          <w:szCs w:val="24"/>
        </w:rPr>
      </w:pPr>
    </w:p>
    <w:p w:rsidR="003B6B43" w:rsidRPr="00B47815" w:rsidRDefault="003B6B43" w:rsidP="003B6B43">
      <w:pPr>
        <w:shd w:val="clear" w:color="auto" w:fill="F5F7E7"/>
        <w:spacing w:after="0" w:line="240" w:lineRule="auto"/>
        <w:rPr>
          <w:rFonts w:ascii="Times New Roman" w:eastAsia="Times New Roman" w:hAnsi="Times New Roman" w:cs="Times New Roman"/>
          <w:sz w:val="24"/>
          <w:szCs w:val="24"/>
        </w:rPr>
      </w:pPr>
      <w:r w:rsidRPr="00B47815">
        <w:rPr>
          <w:rStyle w:val="a8"/>
          <w:rFonts w:ascii="Times New Roman" w:hAnsi="Times New Roman" w:cs="Times New Roman"/>
          <w:bCs/>
          <w:i w:val="0"/>
          <w:sz w:val="24"/>
          <w:szCs w:val="24"/>
        </w:rPr>
        <w:t>2.2.</w:t>
      </w:r>
      <w:r w:rsidRPr="00B47815">
        <w:rPr>
          <w:rStyle w:val="a8"/>
          <w:bCs/>
          <w:i w:val="0"/>
          <w:sz w:val="28"/>
          <w:szCs w:val="28"/>
        </w:rPr>
        <w:t xml:space="preserve"> </w:t>
      </w:r>
      <w:r w:rsidRPr="00B47815">
        <w:rPr>
          <w:rFonts w:ascii="Times New Roman" w:eastAsia="Times New Roman" w:hAnsi="Times New Roman" w:cs="Times New Roman"/>
          <w:sz w:val="24"/>
          <w:szCs w:val="24"/>
        </w:rPr>
        <w:t>Требования к разделам основной образовательной программы начального общего образования МБОУ БНОШ:</w:t>
      </w:r>
    </w:p>
    <w:p w:rsidR="00B47815" w:rsidRDefault="00B47815" w:rsidP="003B6B43">
      <w:pPr>
        <w:shd w:val="clear" w:color="auto" w:fill="F5F7E7"/>
        <w:spacing w:after="0" w:line="240" w:lineRule="auto"/>
        <w:rPr>
          <w:rFonts w:ascii="Times New Roman" w:eastAsia="Times New Roman" w:hAnsi="Times New Roman" w:cs="Times New Roman"/>
          <w:b/>
          <w:sz w:val="24"/>
          <w:szCs w:val="24"/>
        </w:rPr>
      </w:pPr>
    </w:p>
    <w:p w:rsidR="00530446" w:rsidRDefault="00B47815" w:rsidP="003B6B43">
      <w:pPr>
        <w:shd w:val="clear" w:color="auto" w:fill="F5F7E7"/>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Раздел 1</w:t>
      </w:r>
    </w:p>
    <w:p w:rsidR="003B6B43" w:rsidRPr="002E25EB" w:rsidRDefault="003B6B43" w:rsidP="003B6B43">
      <w:pPr>
        <w:pStyle w:val="ab"/>
        <w:numPr>
          <w:ilvl w:val="1"/>
          <w:numId w:val="12"/>
        </w:numPr>
        <w:shd w:val="clear" w:color="auto" w:fill="F5F7E7"/>
        <w:rPr>
          <w:rFonts w:ascii="Times New Roman" w:eastAsia="Times New Roman" w:hAnsi="Times New Roman"/>
          <w:b/>
          <w:i/>
          <w:sz w:val="24"/>
          <w:szCs w:val="24"/>
        </w:rPr>
      </w:pPr>
      <w:r w:rsidRPr="002E25EB">
        <w:rPr>
          <w:rFonts w:ascii="Times New Roman" w:eastAsia="Times New Roman" w:hAnsi="Times New Roman"/>
          <w:b/>
          <w:i/>
          <w:sz w:val="24"/>
          <w:szCs w:val="24"/>
        </w:rPr>
        <w:t xml:space="preserve"> Пояснительная записка должна раскрывать:</w:t>
      </w:r>
    </w:p>
    <w:p w:rsidR="003B6B43" w:rsidRPr="002E25EB" w:rsidRDefault="003B6B43" w:rsidP="003B6B43">
      <w:pPr>
        <w:numPr>
          <w:ilvl w:val="0"/>
          <w:numId w:val="1"/>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цели реализации основной образовательной программы начального общего образования, конкретизированные в соответствии с требованиями ФГОС к результатам освоения обучающимися основной образовательной программы начального общего образования;</w:t>
      </w:r>
    </w:p>
    <w:p w:rsidR="003B6B43" w:rsidRPr="002E25EB" w:rsidRDefault="003B6B43" w:rsidP="003B6B43">
      <w:pPr>
        <w:numPr>
          <w:ilvl w:val="0"/>
          <w:numId w:val="1"/>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3B6B43" w:rsidRPr="002E25EB" w:rsidRDefault="003B6B43" w:rsidP="003B6B43">
      <w:pPr>
        <w:numPr>
          <w:ilvl w:val="0"/>
          <w:numId w:val="1"/>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общую характеристику основной образовательной программы начального общего образования.</w:t>
      </w:r>
    </w:p>
    <w:p w:rsidR="00F629CC" w:rsidRPr="002E25EB" w:rsidRDefault="00F629CC" w:rsidP="00F629CC">
      <w:pPr>
        <w:pStyle w:val="a4"/>
        <w:spacing w:before="0" w:after="0"/>
      </w:pPr>
      <w:r w:rsidRPr="002E25EB">
        <w:rPr>
          <w:rStyle w:val="a8"/>
          <w:b/>
          <w:bCs/>
        </w:rPr>
        <w:t>1.2. Планируемые результаты</w:t>
      </w:r>
      <w:r w:rsidR="00A66441">
        <w:rPr>
          <w:rStyle w:val="a8"/>
          <w:b/>
          <w:bCs/>
        </w:rPr>
        <w:t xml:space="preserve"> освоения </w:t>
      </w:r>
      <w:proofErr w:type="gramStart"/>
      <w:r w:rsidR="00A66441">
        <w:rPr>
          <w:rStyle w:val="a8"/>
          <w:b/>
          <w:bCs/>
        </w:rPr>
        <w:t>обучающимися</w:t>
      </w:r>
      <w:proofErr w:type="gramEnd"/>
      <w:r w:rsidR="00A66441">
        <w:rPr>
          <w:rStyle w:val="a8"/>
          <w:b/>
          <w:bCs/>
        </w:rPr>
        <w:t xml:space="preserve"> ООП НОО</w:t>
      </w:r>
      <w:r w:rsidRPr="002E25EB">
        <w:rPr>
          <w:rStyle w:val="a8"/>
          <w:b/>
          <w:bCs/>
        </w:rPr>
        <w:t>.</w:t>
      </w:r>
    </w:p>
    <w:p w:rsidR="00F629CC" w:rsidRPr="002E25EB" w:rsidRDefault="00F629CC" w:rsidP="00F629CC">
      <w:pPr>
        <w:autoSpaceDE w:val="0"/>
        <w:autoSpaceDN w:val="0"/>
        <w:adjustRightInd w:val="0"/>
        <w:spacing w:after="0" w:line="240" w:lineRule="auto"/>
        <w:jc w:val="both"/>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xml:space="preserve">Планируемые результаты уточняют и конкретизируют общее понимание личностных, </w:t>
      </w:r>
      <w:proofErr w:type="spellStart"/>
      <w:r w:rsidRPr="002E25EB">
        <w:rPr>
          <w:rFonts w:ascii="Times New Roman" w:eastAsia="Times New Roman" w:hAnsi="Times New Roman" w:cs="Times New Roman"/>
          <w:sz w:val="24"/>
          <w:szCs w:val="24"/>
        </w:rPr>
        <w:t>метапредметных</w:t>
      </w:r>
      <w:proofErr w:type="spellEnd"/>
      <w:r w:rsidRPr="002E25EB">
        <w:rPr>
          <w:rFonts w:ascii="Times New Roman" w:eastAsia="Times New Roman" w:hAnsi="Times New Roman" w:cs="Times New Roman"/>
          <w:sz w:val="24"/>
          <w:szCs w:val="24"/>
        </w:rPr>
        <w:t xml:space="preserve"> (регулятивных, познавательных, коммуникативных) и предметных результатов для освоения каждой учебной программы, возрастной специфики обучающихся и требований, предъявляемых системой оценки. С учетом авторских программ системы учебников «Начальная школа XXI века», «Школа 2100» и «Школа России» определяют динамику картины развития обучающихся на основе выделения достигнутого уровня развития и ближайшей перспективы – зоны ближайшего развития ребёнка.</w:t>
      </w:r>
    </w:p>
    <w:p w:rsidR="00F629CC" w:rsidRPr="002E25EB" w:rsidRDefault="00F629CC" w:rsidP="00F629CC">
      <w:pPr>
        <w:pStyle w:val="a4"/>
        <w:spacing w:before="0" w:after="0"/>
      </w:pPr>
      <w:r w:rsidRPr="002E25EB">
        <w:rPr>
          <w:rStyle w:val="a8"/>
          <w:b/>
          <w:bCs/>
        </w:rPr>
        <w:t xml:space="preserve">1.3. Система </w:t>
      </w:r>
      <w:proofErr w:type="gramStart"/>
      <w:r w:rsidRPr="002E25EB">
        <w:rPr>
          <w:rStyle w:val="a8"/>
          <w:b/>
          <w:bCs/>
        </w:rPr>
        <w:t>оценки достижения планируемых результатов освоения основной общеобразовательной программы начального общего образования</w:t>
      </w:r>
      <w:proofErr w:type="gramEnd"/>
      <w:r w:rsidRPr="002E25EB">
        <w:rPr>
          <w:rStyle w:val="a8"/>
          <w:b/>
          <w:bCs/>
        </w:rPr>
        <w:t>.</w:t>
      </w:r>
    </w:p>
    <w:p w:rsidR="00F629CC" w:rsidRPr="002E25EB" w:rsidRDefault="00F629CC" w:rsidP="00F629CC">
      <w:pPr>
        <w:spacing w:after="0" w:line="240" w:lineRule="auto"/>
        <w:jc w:val="both"/>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xml:space="preserve">Назначение: </w:t>
      </w:r>
    </w:p>
    <w:p w:rsidR="00F629CC" w:rsidRPr="002E25EB" w:rsidRDefault="00F629CC" w:rsidP="00F629CC">
      <w:pPr>
        <w:spacing w:after="0" w:line="240" w:lineRule="auto"/>
        <w:jc w:val="both"/>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сформулировать основные направления и цели оценочной деятельности, описать объекты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629CC" w:rsidRPr="002E25EB" w:rsidRDefault="00F629CC" w:rsidP="00F629CC">
      <w:pPr>
        <w:shd w:val="clear" w:color="auto" w:fill="FFFFFF"/>
        <w:tabs>
          <w:tab w:val="left" w:pos="288"/>
        </w:tabs>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обеспечить комплексный под</w:t>
      </w:r>
      <w:r w:rsidRPr="002E25EB">
        <w:rPr>
          <w:rFonts w:ascii="Times New Roman" w:eastAsia="Times New Roman" w:hAnsi="Times New Roman" w:cs="Times New Roman"/>
          <w:sz w:val="24"/>
          <w:szCs w:val="24"/>
        </w:rPr>
        <w:softHyphen/>
        <w:t>ход к оценке результатов освоения основной образовательной программы начального общего образования;</w:t>
      </w:r>
    </w:p>
    <w:p w:rsidR="002E25EB" w:rsidRPr="002E25EB" w:rsidRDefault="002E25EB" w:rsidP="002E25EB">
      <w:pPr>
        <w:shd w:val="clear" w:color="auto" w:fill="F5F7E7"/>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E25EB" w:rsidRPr="002E25EB" w:rsidRDefault="002E25EB" w:rsidP="002E25EB">
      <w:pPr>
        <w:shd w:val="clear" w:color="auto" w:fill="F5F7E7"/>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xml:space="preserve">- ориентировать образовательный процесс на духовно-нравственное развитие и· воспитание обучающихся, достижение планируемых </w:t>
      </w:r>
      <w:proofErr w:type="gramStart"/>
      <w:r w:rsidRPr="002E25EB">
        <w:rPr>
          <w:rFonts w:ascii="Times New Roman" w:eastAsia="Times New Roman" w:hAnsi="Times New Roman" w:cs="Times New Roman"/>
          <w:sz w:val="24"/>
          <w:szCs w:val="24"/>
        </w:rPr>
        <w:t>результатов освоения содержания учебных предметов начального общего образования</w:t>
      </w:r>
      <w:proofErr w:type="gramEnd"/>
      <w:r w:rsidRPr="002E25EB">
        <w:rPr>
          <w:rFonts w:ascii="Times New Roman" w:eastAsia="Times New Roman" w:hAnsi="Times New Roman" w:cs="Times New Roman"/>
          <w:sz w:val="24"/>
          <w:szCs w:val="24"/>
        </w:rPr>
        <w:t xml:space="preserve"> и формирование универсальных учебных действий;</w:t>
      </w:r>
    </w:p>
    <w:p w:rsidR="002E25EB" w:rsidRPr="002E25EB" w:rsidRDefault="002E25EB" w:rsidP="002E25EB">
      <w:pPr>
        <w:shd w:val="clear" w:color="auto" w:fill="F5F7E7"/>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xml:space="preserve">-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2E25EB">
        <w:rPr>
          <w:rFonts w:ascii="Times New Roman" w:eastAsia="Times New Roman" w:hAnsi="Times New Roman" w:cs="Times New Roman"/>
          <w:sz w:val="24"/>
          <w:szCs w:val="24"/>
        </w:rPr>
        <w:t>метапредметных</w:t>
      </w:r>
      <w:proofErr w:type="spellEnd"/>
      <w:r w:rsidRPr="002E25EB">
        <w:rPr>
          <w:rFonts w:ascii="Times New Roman" w:eastAsia="Times New Roman" w:hAnsi="Times New Roman" w:cs="Times New Roman"/>
          <w:sz w:val="24"/>
          <w:szCs w:val="24"/>
        </w:rPr>
        <w:t xml:space="preserve"> и личностных результатов начального общего образования;</w:t>
      </w:r>
    </w:p>
    <w:p w:rsidR="002E25EB" w:rsidRPr="002E25EB" w:rsidRDefault="002E25EB" w:rsidP="002E25EB">
      <w:pPr>
        <w:shd w:val="clear" w:color="auto" w:fill="F5F7E7"/>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w:t>
      </w:r>
    </w:p>
    <w:p w:rsidR="002E25EB" w:rsidRPr="002E25EB" w:rsidRDefault="002E25EB" w:rsidP="002E25EB">
      <w:pPr>
        <w:shd w:val="clear" w:color="auto" w:fill="F5F7E7"/>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позволять осуществлять оценку динамики учебных достижений обучающихся.·</w:t>
      </w:r>
    </w:p>
    <w:p w:rsidR="00A804AF" w:rsidRDefault="00A804AF" w:rsidP="00F629CC">
      <w:pPr>
        <w:pStyle w:val="a4"/>
        <w:spacing w:before="0" w:after="0"/>
        <w:jc w:val="both"/>
        <w:rPr>
          <w:rStyle w:val="a8"/>
          <w:b/>
          <w:bCs/>
        </w:rPr>
      </w:pPr>
    </w:p>
    <w:p w:rsidR="00B47815" w:rsidRDefault="00B47815" w:rsidP="00F629CC">
      <w:pPr>
        <w:pStyle w:val="a4"/>
        <w:spacing w:before="0" w:after="0"/>
        <w:jc w:val="both"/>
        <w:rPr>
          <w:rStyle w:val="a8"/>
          <w:b/>
          <w:bCs/>
          <w:i w:val="0"/>
        </w:rPr>
      </w:pPr>
      <w:r>
        <w:rPr>
          <w:rStyle w:val="a8"/>
          <w:b/>
          <w:bCs/>
          <w:i w:val="0"/>
        </w:rPr>
        <w:t>Раздел 2</w:t>
      </w:r>
    </w:p>
    <w:p w:rsidR="00F629CC" w:rsidRPr="002E25EB" w:rsidRDefault="00F629CC" w:rsidP="00F629CC">
      <w:pPr>
        <w:pStyle w:val="a4"/>
        <w:spacing w:before="0" w:after="0"/>
        <w:jc w:val="both"/>
      </w:pPr>
      <w:r w:rsidRPr="002E25EB">
        <w:rPr>
          <w:rStyle w:val="a8"/>
          <w:b/>
          <w:bCs/>
        </w:rPr>
        <w:t>2.1. Программа формирования универсальных учебных действий.</w:t>
      </w:r>
    </w:p>
    <w:p w:rsidR="00F629CC" w:rsidRPr="002E25EB" w:rsidRDefault="00F629CC" w:rsidP="00F629CC">
      <w:pPr>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Программа формирования универсальных учебных действий содержит:</w:t>
      </w:r>
    </w:p>
    <w:p w:rsidR="00F629CC" w:rsidRPr="002E25EB" w:rsidRDefault="00F629CC" w:rsidP="00F629CC">
      <w:pPr>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Описание ценностных ориентиров на ступени начального образования.</w:t>
      </w:r>
    </w:p>
    <w:p w:rsidR="00F629CC" w:rsidRPr="002E25EB" w:rsidRDefault="00F629CC" w:rsidP="00F629CC">
      <w:pPr>
        <w:pStyle w:val="a4"/>
        <w:spacing w:before="0" w:after="0"/>
        <w:jc w:val="both"/>
      </w:pPr>
      <w:r w:rsidRPr="002E25EB">
        <w:lastRenderedPageBreak/>
        <w:t>- Понятие, функции, состав и характеристики личностных, регулятивных, познавательных, коммуникативных универсальных учебных действий, которыми должен овладеть ребенок, закончивший обучение в начальной школе.</w:t>
      </w:r>
    </w:p>
    <w:p w:rsidR="00F629CC" w:rsidRPr="002E25EB" w:rsidRDefault="00F629CC" w:rsidP="00F629CC">
      <w:pPr>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Связь универсальных учебных действий с содержанием учебных предметов в</w:t>
      </w:r>
      <w:r w:rsidR="00A66441">
        <w:rPr>
          <w:rFonts w:ascii="Times New Roman" w:eastAsia="Times New Roman" w:hAnsi="Times New Roman" w:cs="Times New Roman"/>
          <w:sz w:val="24"/>
          <w:szCs w:val="24"/>
        </w:rPr>
        <w:t xml:space="preserve"> соответствии с УМК «Школа </w:t>
      </w:r>
      <w:r w:rsidRPr="002E25EB">
        <w:rPr>
          <w:rFonts w:ascii="Times New Roman" w:eastAsia="Times New Roman" w:hAnsi="Times New Roman" w:cs="Times New Roman"/>
          <w:sz w:val="24"/>
          <w:szCs w:val="24"/>
        </w:rPr>
        <w:t>2100», «Шк</w:t>
      </w:r>
      <w:r w:rsidR="00A66441">
        <w:rPr>
          <w:rFonts w:ascii="Times New Roman" w:eastAsia="Times New Roman" w:hAnsi="Times New Roman" w:cs="Times New Roman"/>
          <w:sz w:val="24"/>
          <w:szCs w:val="24"/>
        </w:rPr>
        <w:t xml:space="preserve">ола России», «Начальная школа </w:t>
      </w:r>
      <w:r w:rsidR="00A66441">
        <w:rPr>
          <w:rFonts w:ascii="Times New Roman" w:eastAsia="Times New Roman" w:hAnsi="Times New Roman" w:cs="Times New Roman"/>
          <w:sz w:val="24"/>
          <w:szCs w:val="24"/>
          <w:lang w:val="en-US"/>
        </w:rPr>
        <w:t>XXI</w:t>
      </w:r>
      <w:r w:rsidRPr="002E25EB">
        <w:rPr>
          <w:rFonts w:ascii="Times New Roman" w:eastAsia="Times New Roman" w:hAnsi="Times New Roman" w:cs="Times New Roman"/>
          <w:sz w:val="24"/>
          <w:szCs w:val="24"/>
        </w:rPr>
        <w:t xml:space="preserve"> века».</w:t>
      </w:r>
    </w:p>
    <w:p w:rsidR="00F629CC" w:rsidRPr="002E25EB" w:rsidRDefault="00F629CC" w:rsidP="00F629CC">
      <w:pPr>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xml:space="preserve">- Описание образовательных технологий системно - </w:t>
      </w:r>
      <w:proofErr w:type="spellStart"/>
      <w:r w:rsidRPr="002E25EB">
        <w:rPr>
          <w:rFonts w:ascii="Times New Roman" w:eastAsia="Times New Roman" w:hAnsi="Times New Roman" w:cs="Times New Roman"/>
          <w:sz w:val="24"/>
          <w:szCs w:val="24"/>
        </w:rPr>
        <w:t>деятельностного</w:t>
      </w:r>
      <w:proofErr w:type="spellEnd"/>
      <w:r w:rsidRPr="002E25EB">
        <w:rPr>
          <w:rFonts w:ascii="Times New Roman" w:eastAsia="Times New Roman" w:hAnsi="Times New Roman" w:cs="Times New Roman"/>
          <w:sz w:val="24"/>
          <w:szCs w:val="24"/>
        </w:rPr>
        <w:t xml:space="preserve"> подхода.</w:t>
      </w:r>
    </w:p>
    <w:p w:rsidR="00F629CC" w:rsidRPr="002E25EB" w:rsidRDefault="00F629CC" w:rsidP="00F629CC">
      <w:pPr>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xml:space="preserve">- Описание преемственности программы формирования универсальных учебных действий при переходе </w:t>
      </w:r>
      <w:proofErr w:type="gramStart"/>
      <w:r w:rsidRPr="002E25EB">
        <w:rPr>
          <w:rFonts w:ascii="Times New Roman" w:eastAsia="Times New Roman" w:hAnsi="Times New Roman" w:cs="Times New Roman"/>
          <w:sz w:val="24"/>
          <w:szCs w:val="24"/>
        </w:rPr>
        <w:t>от</w:t>
      </w:r>
      <w:proofErr w:type="gramEnd"/>
      <w:r w:rsidRPr="002E25EB">
        <w:rPr>
          <w:rFonts w:ascii="Times New Roman" w:eastAsia="Times New Roman" w:hAnsi="Times New Roman" w:cs="Times New Roman"/>
          <w:sz w:val="24"/>
          <w:szCs w:val="24"/>
        </w:rPr>
        <w:t xml:space="preserve"> дошкольного к начальному общему образованию. </w:t>
      </w:r>
    </w:p>
    <w:p w:rsidR="00F629CC" w:rsidRPr="002E25EB" w:rsidRDefault="00F629CC" w:rsidP="00F629CC">
      <w:pPr>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xml:space="preserve">- Характеристику  результатов </w:t>
      </w:r>
      <w:proofErr w:type="spellStart"/>
      <w:r w:rsidRPr="002E25EB">
        <w:rPr>
          <w:rFonts w:ascii="Times New Roman" w:eastAsia="Times New Roman" w:hAnsi="Times New Roman" w:cs="Times New Roman"/>
          <w:sz w:val="24"/>
          <w:szCs w:val="24"/>
        </w:rPr>
        <w:t>сформированности</w:t>
      </w:r>
      <w:proofErr w:type="spellEnd"/>
      <w:r w:rsidRPr="002E25EB">
        <w:rPr>
          <w:rFonts w:ascii="Times New Roman" w:eastAsia="Times New Roman" w:hAnsi="Times New Roman" w:cs="Times New Roman"/>
          <w:sz w:val="24"/>
          <w:szCs w:val="24"/>
        </w:rPr>
        <w:t xml:space="preserve"> УУД  на разных этапах обучения в начальной школе.</w:t>
      </w:r>
    </w:p>
    <w:p w:rsidR="00F629CC" w:rsidRPr="002E25EB" w:rsidRDefault="00F629CC" w:rsidP="00F629CC">
      <w:pPr>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Систему мониторинга формирования УУД.</w:t>
      </w:r>
    </w:p>
    <w:p w:rsidR="00F629CC" w:rsidRPr="002E25EB" w:rsidRDefault="00F629CC" w:rsidP="00F629CC">
      <w:pPr>
        <w:pStyle w:val="a4"/>
        <w:spacing w:before="0" w:after="0"/>
        <w:jc w:val="both"/>
      </w:pPr>
      <w:r w:rsidRPr="002E25EB">
        <w:rPr>
          <w:b/>
          <w:i/>
        </w:rPr>
        <w:t>2.2.</w:t>
      </w:r>
      <w:r w:rsidRPr="002E25EB">
        <w:t xml:space="preserve"> </w:t>
      </w:r>
      <w:r w:rsidRPr="002E25EB">
        <w:rPr>
          <w:rStyle w:val="a8"/>
          <w:b/>
          <w:bCs/>
        </w:rPr>
        <w:t>Программы отдельных учебных предметов, курсов</w:t>
      </w:r>
      <w:r w:rsidR="00A66441">
        <w:rPr>
          <w:rStyle w:val="a8"/>
          <w:b/>
          <w:bCs/>
        </w:rPr>
        <w:t xml:space="preserve"> и курсов внеурочной деятельности</w:t>
      </w:r>
      <w:r w:rsidRPr="002E25EB">
        <w:rPr>
          <w:rStyle w:val="a8"/>
          <w:b/>
          <w:bCs/>
        </w:rPr>
        <w:t>.</w:t>
      </w:r>
    </w:p>
    <w:p w:rsidR="00B504CF" w:rsidRPr="002E25EB" w:rsidRDefault="00B504CF" w:rsidP="00B504CF">
      <w:pPr>
        <w:shd w:val="clear" w:color="auto" w:fill="F5F7E7"/>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B504CF" w:rsidRPr="002E25EB" w:rsidRDefault="00B504CF" w:rsidP="00B504CF">
      <w:pPr>
        <w:shd w:val="clear" w:color="auto" w:fill="F5F7E7"/>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Программы отдельных учебных предметов, курсов разрабатываются на основе:</w:t>
      </w:r>
    </w:p>
    <w:p w:rsidR="00B504CF" w:rsidRPr="002E25EB" w:rsidRDefault="00B504CF" w:rsidP="00B504CF">
      <w:pPr>
        <w:numPr>
          <w:ilvl w:val="0"/>
          <w:numId w:val="4"/>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требований к результатам освоения основной образовательной программы начального общего образования;</w:t>
      </w:r>
    </w:p>
    <w:p w:rsidR="00B504CF" w:rsidRPr="002E25EB" w:rsidRDefault="00B504CF" w:rsidP="00B504CF">
      <w:pPr>
        <w:numPr>
          <w:ilvl w:val="0"/>
          <w:numId w:val="4"/>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программы формирования универсальных учебных действий.</w:t>
      </w:r>
    </w:p>
    <w:p w:rsidR="00B504CF" w:rsidRPr="002E25EB" w:rsidRDefault="00B504CF" w:rsidP="00B504CF">
      <w:pPr>
        <w:shd w:val="clear" w:color="auto" w:fill="F5F7E7"/>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Программы отдельных учебных предметов, курсов:</w:t>
      </w:r>
    </w:p>
    <w:p w:rsidR="00B504CF" w:rsidRPr="002E25EB" w:rsidRDefault="00B504CF" w:rsidP="00B504CF">
      <w:pPr>
        <w:shd w:val="clear" w:color="auto" w:fill="F5F7E7"/>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составлены на основе Положения о рабочей программе по общеобразовательным предметам,</w:t>
      </w:r>
    </w:p>
    <w:p w:rsidR="00F629CC" w:rsidRPr="002E25EB" w:rsidRDefault="00F629CC" w:rsidP="00F629CC">
      <w:pPr>
        <w:pStyle w:val="a4"/>
        <w:spacing w:before="0" w:after="0"/>
        <w:jc w:val="both"/>
      </w:pPr>
      <w:r w:rsidRPr="002E25EB">
        <w:t>- описывают основные общие характеристики и подходы к отбору содержания  образования  для  достижения  поставленных  целей, а также выделяют ключевое содержание по предметным областям учебного  плана системы учебников «Начальная школа XXI века», «Школа 2100» и «Школа России».</w:t>
      </w:r>
    </w:p>
    <w:p w:rsidR="00F629CC" w:rsidRPr="002E25EB" w:rsidRDefault="00F629CC" w:rsidP="00F629CC">
      <w:pPr>
        <w:pStyle w:val="a9"/>
        <w:spacing w:after="0"/>
        <w:ind w:right="142"/>
      </w:pPr>
      <w:r w:rsidRPr="002E25EB">
        <w:t>-  определяют (согласно структу</w:t>
      </w:r>
      <w:r w:rsidRPr="002E25EB">
        <w:softHyphen/>
        <w:t>ре, указанной в обязательной ча</w:t>
      </w:r>
      <w:r w:rsidRPr="002E25EB">
        <w:softHyphen/>
        <w:t>сти) программы учебных предме</w:t>
      </w:r>
      <w:r w:rsidRPr="002E25EB">
        <w:softHyphen/>
      </w:r>
      <w:r w:rsidRPr="002E25EB">
        <w:rPr>
          <w:spacing w:val="-4"/>
        </w:rPr>
        <w:t>тов, курсов, входящих в часть, фор</w:t>
      </w:r>
      <w:r w:rsidRPr="002E25EB">
        <w:rPr>
          <w:spacing w:val="-4"/>
        </w:rPr>
        <w:softHyphen/>
      </w:r>
      <w:r w:rsidRPr="002E25EB">
        <w:t>мируемую участниками образова</w:t>
      </w:r>
      <w:r w:rsidRPr="002E25EB">
        <w:softHyphen/>
        <w:t xml:space="preserve">тельного процесса. </w:t>
      </w:r>
    </w:p>
    <w:p w:rsidR="00F629CC" w:rsidRPr="002E25EB" w:rsidRDefault="00F629CC" w:rsidP="00F629CC">
      <w:pPr>
        <w:pStyle w:val="a4"/>
        <w:spacing w:before="0" w:after="0"/>
        <w:jc w:val="both"/>
      </w:pPr>
      <w:r w:rsidRPr="002E25EB">
        <w:rPr>
          <w:rStyle w:val="a8"/>
          <w:b/>
          <w:bCs/>
        </w:rPr>
        <w:t>2.</w:t>
      </w:r>
      <w:r w:rsidR="00A66441">
        <w:rPr>
          <w:rStyle w:val="a8"/>
          <w:b/>
          <w:bCs/>
        </w:rPr>
        <w:t>3</w:t>
      </w:r>
      <w:r w:rsidRPr="002E25EB">
        <w:rPr>
          <w:rStyle w:val="a8"/>
          <w:b/>
          <w:bCs/>
        </w:rPr>
        <w:t xml:space="preserve">. Программа духовно-нравственного развития и воспитания </w:t>
      </w:r>
      <w:proofErr w:type="gramStart"/>
      <w:r w:rsidRPr="002E25EB">
        <w:rPr>
          <w:rStyle w:val="a8"/>
          <w:b/>
          <w:bCs/>
        </w:rPr>
        <w:t>обучающихся</w:t>
      </w:r>
      <w:proofErr w:type="gramEnd"/>
      <w:r w:rsidRPr="002E25EB">
        <w:t>.</w:t>
      </w:r>
    </w:p>
    <w:p w:rsidR="00F629CC" w:rsidRPr="002E25EB" w:rsidRDefault="00F629CC" w:rsidP="00F629CC">
      <w:pPr>
        <w:pStyle w:val="a4"/>
        <w:spacing w:before="0" w:after="0"/>
        <w:jc w:val="both"/>
      </w:pPr>
      <w:r w:rsidRPr="002E25EB">
        <w:t xml:space="preserve">В программе определены цель, задачи и основные направления духовно-нравственного развития и </w:t>
      </w:r>
      <w:proofErr w:type="gramStart"/>
      <w:r w:rsidRPr="002E25EB">
        <w:t>воспитания</w:t>
      </w:r>
      <w:proofErr w:type="gramEnd"/>
      <w:r w:rsidRPr="002E25EB">
        <w:t xml:space="preserve">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r w:rsidRPr="002E25EB">
        <w:rPr>
          <w:rStyle w:val="a8"/>
          <w:i w:val="0"/>
        </w:rPr>
        <w:t xml:space="preserve"> раскрывает основное содержание по каждому из направлений организации воспитания в  школе.</w:t>
      </w:r>
      <w:r w:rsidRPr="002E25EB">
        <w:rPr>
          <w:rStyle w:val="a8"/>
        </w:rPr>
        <w:t xml:space="preserve"> </w:t>
      </w:r>
      <w:r w:rsidRPr="002E25EB">
        <w:rPr>
          <w:spacing w:val="-2"/>
        </w:rPr>
        <w:t>Содержит ключевые воспитатель</w:t>
      </w:r>
      <w:r w:rsidRPr="002E25EB">
        <w:rPr>
          <w:spacing w:val="-2"/>
        </w:rPr>
        <w:softHyphen/>
      </w:r>
      <w:r w:rsidRPr="002E25EB">
        <w:rPr>
          <w:spacing w:val="-3"/>
        </w:rPr>
        <w:t xml:space="preserve">ные задачи, базовые национальные </w:t>
      </w:r>
      <w:r w:rsidRPr="002E25EB">
        <w:t xml:space="preserve">ценности российского общества, </w:t>
      </w:r>
      <w:r w:rsidRPr="002E25EB">
        <w:rPr>
          <w:spacing w:val="-2"/>
        </w:rPr>
        <w:t>интегрирует традиции и особен</w:t>
      </w:r>
      <w:r w:rsidRPr="002E25EB">
        <w:rPr>
          <w:spacing w:val="-3"/>
        </w:rPr>
        <w:t>ности воспитательной системы (си</w:t>
      </w:r>
      <w:r w:rsidRPr="002E25EB">
        <w:rPr>
          <w:spacing w:val="-2"/>
        </w:rPr>
        <w:t>стемы воспитательной работы) об</w:t>
      </w:r>
      <w:r w:rsidRPr="002E25EB">
        <w:rPr>
          <w:spacing w:val="-2"/>
        </w:rPr>
        <w:softHyphen/>
      </w:r>
      <w:r w:rsidRPr="002E25EB">
        <w:t>разовательного учреждения;</w:t>
      </w:r>
      <w:r w:rsidRPr="002E25EB">
        <w:rPr>
          <w:spacing w:val="-4"/>
        </w:rPr>
        <w:t xml:space="preserve"> формирует целостную образова</w:t>
      </w:r>
      <w:r w:rsidRPr="002E25EB">
        <w:rPr>
          <w:spacing w:val="-2"/>
        </w:rPr>
        <w:t>тельную среду, включающую уроч</w:t>
      </w:r>
      <w:r w:rsidRPr="002E25EB">
        <w:t xml:space="preserve">ную, внеурочную и внешкольную </w:t>
      </w:r>
      <w:r w:rsidRPr="002E25EB">
        <w:rPr>
          <w:spacing w:val="-2"/>
        </w:rPr>
        <w:t>деятельность, учитывает историко-</w:t>
      </w:r>
      <w:r w:rsidRPr="002E25EB">
        <w:t>культурную, этническую и региональную специфику.</w:t>
      </w:r>
    </w:p>
    <w:p w:rsidR="00B504CF" w:rsidRPr="002E25EB" w:rsidRDefault="00B504CF" w:rsidP="00B504CF">
      <w:pPr>
        <w:shd w:val="clear" w:color="auto" w:fill="F5F7E7"/>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В основу этой Программы положены ключевые воспитательные задачи, базовые национальные ценности российского общества. Программа должна содержать:</w:t>
      </w:r>
    </w:p>
    <w:p w:rsidR="00B504CF" w:rsidRPr="002E25EB" w:rsidRDefault="00B504CF" w:rsidP="00B504CF">
      <w:pPr>
        <w:numPr>
          <w:ilvl w:val="0"/>
          <w:numId w:val="5"/>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перечень планируемых результатов воспитания — формируемых ценностных ориентаций, социальных компетенций, моделей поведения младших школьников;</w:t>
      </w:r>
    </w:p>
    <w:p w:rsidR="00B504CF" w:rsidRPr="002E25EB" w:rsidRDefault="00B504CF" w:rsidP="00B504CF">
      <w:pPr>
        <w:numPr>
          <w:ilvl w:val="0"/>
          <w:numId w:val="5"/>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w:t>
      </w:r>
    </w:p>
    <w:p w:rsidR="00B504CF" w:rsidRPr="002E25EB" w:rsidRDefault="00B504CF" w:rsidP="00B504CF">
      <w:pPr>
        <w:numPr>
          <w:ilvl w:val="0"/>
          <w:numId w:val="5"/>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рекомендации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B504CF" w:rsidRPr="002E25EB" w:rsidRDefault="00B504CF" w:rsidP="00B504CF">
      <w:pPr>
        <w:numPr>
          <w:ilvl w:val="0"/>
          <w:numId w:val="5"/>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xml:space="preserve">рекомендации по формированию у </w:t>
      </w:r>
      <w:proofErr w:type="gramStart"/>
      <w:r w:rsidRPr="002E25EB">
        <w:rPr>
          <w:rFonts w:ascii="Times New Roman" w:eastAsia="Times New Roman" w:hAnsi="Times New Roman" w:cs="Times New Roman"/>
          <w:sz w:val="24"/>
          <w:szCs w:val="24"/>
        </w:rPr>
        <w:t>обучающихся</w:t>
      </w:r>
      <w:proofErr w:type="gramEnd"/>
      <w:r w:rsidRPr="002E25EB">
        <w:rPr>
          <w:rFonts w:ascii="Times New Roman" w:eastAsia="Times New Roman" w:hAnsi="Times New Roman" w:cs="Times New Roman"/>
          <w:sz w:val="24"/>
          <w:szCs w:val="24"/>
        </w:rPr>
        <w:t xml:space="preserve"> на ступени начального общего образования ценностных ориентации общечеловеческого содержания, активной жизненной позиции, потребности в самореализации в образовательной и иной творческой деятельности;</w:t>
      </w:r>
    </w:p>
    <w:p w:rsidR="00B504CF" w:rsidRPr="002E25EB" w:rsidRDefault="00B504CF" w:rsidP="00B504CF">
      <w:pPr>
        <w:numPr>
          <w:ilvl w:val="0"/>
          <w:numId w:val="5"/>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рекомендации по развитию коммуникативных навыков, навыков· самоорганизации;</w:t>
      </w:r>
    </w:p>
    <w:p w:rsidR="00B504CF" w:rsidRPr="002E25EB" w:rsidRDefault="00B504CF" w:rsidP="00B504CF">
      <w:pPr>
        <w:numPr>
          <w:ilvl w:val="0"/>
          <w:numId w:val="5"/>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lastRenderedPageBreak/>
        <w:t>рекомендации по формированию и расширению опыта позитивного взаимодействия с· окружающим миром, воспитанию основ правовой, эстетической, физической и экологической культуры.</w:t>
      </w:r>
    </w:p>
    <w:p w:rsidR="00F629CC" w:rsidRPr="002E25EB" w:rsidRDefault="00F629CC" w:rsidP="00F629CC">
      <w:pPr>
        <w:pStyle w:val="a4"/>
        <w:spacing w:before="0" w:after="0"/>
        <w:jc w:val="both"/>
      </w:pPr>
      <w:r w:rsidRPr="002E25EB">
        <w:t>Раскрывается совместная деятельность с семьей и общественностью по духовно-нравственному воспитанию обучающихся, описывается  работа по повышению педагогической культуры родителей.</w:t>
      </w:r>
    </w:p>
    <w:p w:rsidR="00F629CC" w:rsidRPr="002E25EB" w:rsidRDefault="00F629CC" w:rsidP="00F629CC">
      <w:pPr>
        <w:pStyle w:val="a4"/>
        <w:spacing w:before="0" w:after="0"/>
        <w:jc w:val="both"/>
      </w:pPr>
      <w:r w:rsidRPr="002E25EB">
        <w:rPr>
          <w:rStyle w:val="a8"/>
          <w:b/>
          <w:bCs/>
        </w:rPr>
        <w:t>2.</w:t>
      </w:r>
      <w:r w:rsidR="00A66441">
        <w:rPr>
          <w:rStyle w:val="a8"/>
          <w:b/>
          <w:bCs/>
        </w:rPr>
        <w:t>4</w:t>
      </w:r>
      <w:r w:rsidRPr="002E25EB">
        <w:rPr>
          <w:rStyle w:val="a8"/>
          <w:b/>
          <w:bCs/>
        </w:rPr>
        <w:t>. Программа формирования экологической культуры, здорового и безопасного образа жизни</w:t>
      </w:r>
    </w:p>
    <w:p w:rsidR="00F629CC" w:rsidRPr="002E25EB" w:rsidRDefault="00F629CC" w:rsidP="00F629CC">
      <w:pPr>
        <w:pStyle w:val="a4"/>
        <w:spacing w:before="0" w:after="0"/>
        <w:jc w:val="both"/>
      </w:pPr>
      <w:proofErr w:type="gramStart"/>
      <w:r w:rsidRPr="002E25EB">
        <w:t xml:space="preserve">Программа раскрывает особенности системы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младших школьников, содержит базовую модель организации работы  по формированию у </w:t>
      </w:r>
      <w:r w:rsidRPr="002E25EB">
        <w:rPr>
          <w:spacing w:val="-3"/>
        </w:rPr>
        <w:t xml:space="preserve">обучающихся экологической культуры, расширяет и дополняет базовую </w:t>
      </w:r>
      <w:r w:rsidRPr="002E25EB">
        <w:rPr>
          <w:spacing w:val="-1"/>
        </w:rPr>
        <w:t>модель организации работы обра</w:t>
      </w:r>
      <w:r w:rsidRPr="002E25EB">
        <w:rPr>
          <w:spacing w:val="-1"/>
        </w:rPr>
        <w:softHyphen/>
      </w:r>
      <w:r w:rsidRPr="002E25EB">
        <w:t>зовательного учреждения по фор</w:t>
      </w:r>
      <w:r w:rsidRPr="002E25EB">
        <w:softHyphen/>
        <w:t>мированию у обучающихся куль</w:t>
      </w:r>
      <w:r w:rsidRPr="002E25EB">
        <w:softHyphen/>
        <w:t>туры безопасного и здорового об</w:t>
      </w:r>
      <w:r w:rsidRPr="002E25EB">
        <w:softHyphen/>
        <w:t>раза жизни.</w:t>
      </w:r>
      <w:proofErr w:type="gramEnd"/>
    </w:p>
    <w:p w:rsidR="00B504CF" w:rsidRPr="002E25EB" w:rsidRDefault="00B504CF" w:rsidP="00B504CF">
      <w:pPr>
        <w:shd w:val="clear" w:color="auto" w:fill="F5F7E7"/>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должна обеспечивать:</w:t>
      </w:r>
    </w:p>
    <w:p w:rsidR="00B504CF" w:rsidRPr="002E25EB" w:rsidRDefault="00B504CF" w:rsidP="00B504CF">
      <w:pPr>
        <w:numPr>
          <w:ilvl w:val="0"/>
          <w:numId w:val="6"/>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пробуждение в детях желания заботиться о своем здоровье (формирование заинтересованного отношения к собственному здоровью);</w:t>
      </w:r>
    </w:p>
    <w:p w:rsidR="00B504CF" w:rsidRPr="002E25EB" w:rsidRDefault="00B504CF" w:rsidP="00B504CF">
      <w:pPr>
        <w:numPr>
          <w:ilvl w:val="0"/>
          <w:numId w:val="6"/>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формирование установки на использование здорового питания;</w:t>
      </w:r>
    </w:p>
    <w:p w:rsidR="00B504CF" w:rsidRPr="002E25EB" w:rsidRDefault="00B504CF" w:rsidP="00B504CF">
      <w:pPr>
        <w:numPr>
          <w:ilvl w:val="0"/>
          <w:numId w:val="6"/>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504CF" w:rsidRPr="002E25EB" w:rsidRDefault="00B504CF" w:rsidP="00B504CF">
      <w:pPr>
        <w:numPr>
          <w:ilvl w:val="0"/>
          <w:numId w:val="6"/>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применение рекомендуемого врачами режима дня;</w:t>
      </w:r>
    </w:p>
    <w:p w:rsidR="00B504CF" w:rsidRPr="002E25EB" w:rsidRDefault="00B504CF" w:rsidP="00B504CF">
      <w:pPr>
        <w:numPr>
          <w:ilvl w:val="0"/>
          <w:numId w:val="6"/>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xml:space="preserve">формирование знания негативных факторов риска здоровью детей (сниженная двигательная активность, курение, алкоголь, наркотики и другие </w:t>
      </w:r>
      <w:proofErr w:type="spellStart"/>
      <w:r w:rsidRPr="002E25EB">
        <w:rPr>
          <w:rFonts w:ascii="Times New Roman" w:eastAsia="Times New Roman" w:hAnsi="Times New Roman" w:cs="Times New Roman"/>
          <w:sz w:val="24"/>
          <w:szCs w:val="24"/>
        </w:rPr>
        <w:t>психоактивные</w:t>
      </w:r>
      <w:proofErr w:type="spellEnd"/>
      <w:r w:rsidRPr="002E25EB">
        <w:rPr>
          <w:rFonts w:ascii="Times New Roman" w:eastAsia="Times New Roman" w:hAnsi="Times New Roman" w:cs="Times New Roman"/>
          <w:sz w:val="24"/>
          <w:szCs w:val="24"/>
        </w:rPr>
        <w:t xml:space="preserve"> вещества, инфекционные заболевания);</w:t>
      </w:r>
    </w:p>
    <w:p w:rsidR="00B504CF" w:rsidRPr="002E25EB" w:rsidRDefault="00B504CF" w:rsidP="00B504CF">
      <w:pPr>
        <w:numPr>
          <w:ilvl w:val="0"/>
          <w:numId w:val="6"/>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xml:space="preserve">становление навыков противостояния вовлечению в </w:t>
      </w:r>
      <w:proofErr w:type="spellStart"/>
      <w:r w:rsidRPr="002E25EB">
        <w:rPr>
          <w:rFonts w:ascii="Times New Roman" w:eastAsia="Times New Roman" w:hAnsi="Times New Roman" w:cs="Times New Roman"/>
          <w:sz w:val="24"/>
          <w:szCs w:val="24"/>
        </w:rPr>
        <w:t>табакокурение</w:t>
      </w:r>
      <w:proofErr w:type="spellEnd"/>
      <w:r w:rsidRPr="002E25EB">
        <w:rPr>
          <w:rFonts w:ascii="Times New Roman" w:eastAsia="Times New Roman" w:hAnsi="Times New Roman" w:cs="Times New Roman"/>
          <w:sz w:val="24"/>
          <w:szCs w:val="24"/>
        </w:rPr>
        <w:t>,·</w:t>
      </w:r>
    </w:p>
    <w:p w:rsidR="00B504CF" w:rsidRPr="002E25EB" w:rsidRDefault="00B504CF" w:rsidP="00B504CF">
      <w:pPr>
        <w:numPr>
          <w:ilvl w:val="0"/>
          <w:numId w:val="6"/>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употребление алкоголя, наркотических и сильнодействующих веществ;</w:t>
      </w:r>
    </w:p>
    <w:p w:rsidR="00B504CF" w:rsidRPr="002E25EB" w:rsidRDefault="00B504CF" w:rsidP="00B504CF">
      <w:pPr>
        <w:numPr>
          <w:ilvl w:val="0"/>
          <w:numId w:val="6"/>
        </w:numPr>
        <w:shd w:val="clear" w:color="auto" w:fill="F5F7E7"/>
        <w:spacing w:after="0" w:line="240" w:lineRule="auto"/>
        <w:ind w:left="360"/>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629CC" w:rsidRPr="002E25EB" w:rsidRDefault="00F629CC" w:rsidP="00F629CC">
      <w:pPr>
        <w:pStyle w:val="a4"/>
        <w:spacing w:before="0" w:after="0"/>
        <w:jc w:val="both"/>
      </w:pPr>
      <w:r w:rsidRPr="002E25EB">
        <w:rPr>
          <w:rStyle w:val="a8"/>
          <w:b/>
          <w:bCs/>
        </w:rPr>
        <w:t>2.</w:t>
      </w:r>
      <w:r w:rsidR="00A66441">
        <w:rPr>
          <w:rStyle w:val="a8"/>
          <w:b/>
          <w:bCs/>
        </w:rPr>
        <w:t>5</w:t>
      </w:r>
      <w:r w:rsidRPr="002E25EB">
        <w:rPr>
          <w:rStyle w:val="a8"/>
          <w:b/>
          <w:bCs/>
        </w:rPr>
        <w:t>. Программа коррекционной работы.</w:t>
      </w:r>
    </w:p>
    <w:p w:rsidR="00F629CC" w:rsidRPr="002E25EB" w:rsidRDefault="00F629CC" w:rsidP="00F629CC">
      <w:pPr>
        <w:pStyle w:val="a4"/>
        <w:spacing w:before="0" w:after="0"/>
        <w:jc w:val="both"/>
      </w:pPr>
      <w:r w:rsidRPr="002E25EB">
        <w:t>Программа коррекционной работы раскрывает как вариативные формы получения образования, так и различные варианты специального сопровождения детей с ограниченными возможностями здоровья</w:t>
      </w:r>
    </w:p>
    <w:p w:rsidR="00530446" w:rsidRDefault="00530446" w:rsidP="00F629CC">
      <w:pPr>
        <w:pStyle w:val="a4"/>
        <w:spacing w:before="0" w:after="0"/>
        <w:jc w:val="both"/>
        <w:rPr>
          <w:rStyle w:val="a8"/>
          <w:b/>
          <w:bCs/>
        </w:rPr>
      </w:pPr>
    </w:p>
    <w:p w:rsidR="00A804AF" w:rsidRDefault="00B47815" w:rsidP="00F629CC">
      <w:pPr>
        <w:pStyle w:val="a4"/>
        <w:spacing w:before="0" w:after="0"/>
        <w:jc w:val="both"/>
        <w:rPr>
          <w:rStyle w:val="a8"/>
          <w:b/>
          <w:bCs/>
          <w:i w:val="0"/>
        </w:rPr>
      </w:pPr>
      <w:r>
        <w:rPr>
          <w:rStyle w:val="a8"/>
          <w:b/>
          <w:bCs/>
          <w:i w:val="0"/>
        </w:rPr>
        <w:t>Раздел 3</w:t>
      </w:r>
    </w:p>
    <w:p w:rsidR="00F629CC" w:rsidRPr="002E25EB" w:rsidRDefault="00F629CC" w:rsidP="00F629CC">
      <w:pPr>
        <w:pStyle w:val="a4"/>
        <w:spacing w:before="0" w:after="0"/>
        <w:jc w:val="both"/>
      </w:pPr>
      <w:r w:rsidRPr="002E25EB">
        <w:rPr>
          <w:rStyle w:val="a8"/>
          <w:b/>
          <w:bCs/>
        </w:rPr>
        <w:t>3.1. Учебный план Школы.</w:t>
      </w:r>
    </w:p>
    <w:p w:rsidR="00F629CC" w:rsidRPr="002E25EB" w:rsidRDefault="00F629CC" w:rsidP="00F629CC">
      <w:pPr>
        <w:tabs>
          <w:tab w:val="num" w:pos="180"/>
        </w:tabs>
        <w:spacing w:after="0" w:line="240" w:lineRule="auto"/>
        <w:rPr>
          <w:rStyle w:val="a8"/>
          <w:rFonts w:ascii="Times New Roman" w:eastAsia="Times New Roman" w:hAnsi="Times New Roman" w:cs="Times New Roman"/>
          <w:b/>
          <w:bCs/>
          <w:sz w:val="24"/>
          <w:szCs w:val="24"/>
        </w:rPr>
      </w:pPr>
      <w:r w:rsidRPr="002E25EB">
        <w:rPr>
          <w:rFonts w:ascii="Times New Roman" w:eastAsia="Times New Roman" w:hAnsi="Times New Roman" w:cs="Times New Roman"/>
          <w:sz w:val="24"/>
          <w:szCs w:val="24"/>
        </w:rPr>
        <w:t xml:space="preserve">В учебном плане отражается учебная номенклатура изучаемых предметов, </w:t>
      </w:r>
      <w:r w:rsidRPr="002E25EB">
        <w:rPr>
          <w:rFonts w:ascii="Times New Roman" w:eastAsia="Times New Roman" w:hAnsi="Times New Roman" w:cs="Times New Roman"/>
          <w:spacing w:val="-4"/>
          <w:sz w:val="24"/>
          <w:szCs w:val="24"/>
        </w:rPr>
        <w:t xml:space="preserve">учебное </w:t>
      </w:r>
      <w:r w:rsidRPr="002E25EB">
        <w:rPr>
          <w:rFonts w:ascii="Times New Roman" w:eastAsia="Times New Roman" w:hAnsi="Times New Roman" w:cs="Times New Roman"/>
          <w:spacing w:val="-3"/>
          <w:sz w:val="24"/>
          <w:szCs w:val="24"/>
        </w:rPr>
        <w:t xml:space="preserve">время, отводимое на их изучение по </w:t>
      </w:r>
      <w:r w:rsidRPr="002E25EB">
        <w:rPr>
          <w:rFonts w:ascii="Times New Roman" w:eastAsia="Times New Roman" w:hAnsi="Times New Roman" w:cs="Times New Roman"/>
          <w:sz w:val="24"/>
          <w:szCs w:val="24"/>
        </w:rPr>
        <w:t>классам (годам) обучения, число часов на их изучение в неделю, нагрузка учащегося в неделю.</w:t>
      </w:r>
      <w:r w:rsidRPr="002E25EB">
        <w:rPr>
          <w:rStyle w:val="a8"/>
          <w:rFonts w:ascii="Times New Roman" w:eastAsia="Times New Roman" w:hAnsi="Times New Roman" w:cs="Times New Roman"/>
          <w:b/>
          <w:bCs/>
          <w:sz w:val="24"/>
          <w:szCs w:val="24"/>
        </w:rPr>
        <w:t xml:space="preserve"> </w:t>
      </w:r>
    </w:p>
    <w:p w:rsidR="00F629CC" w:rsidRPr="002E25EB" w:rsidRDefault="00F629CC" w:rsidP="00F629CC">
      <w:pPr>
        <w:snapToGrid w:val="0"/>
        <w:spacing w:after="0" w:line="240" w:lineRule="auto"/>
        <w:contextualSpacing/>
        <w:rPr>
          <w:rFonts w:ascii="Times New Roman" w:eastAsia="Times New Roman" w:hAnsi="Times New Roman" w:cs="Times New Roman"/>
          <w:bCs/>
          <w:sz w:val="24"/>
          <w:szCs w:val="24"/>
        </w:rPr>
      </w:pPr>
      <w:r w:rsidRPr="002E25EB">
        <w:rPr>
          <w:rFonts w:ascii="Times New Roman" w:eastAsia="Times New Roman" w:hAnsi="Times New Roman" w:cs="Times New Roman"/>
          <w:bCs/>
          <w:sz w:val="24"/>
          <w:szCs w:val="24"/>
        </w:rPr>
        <w:t>В  учебном плане  заданы следующие разделы:</w:t>
      </w:r>
    </w:p>
    <w:p w:rsidR="00F629CC" w:rsidRPr="002E25EB" w:rsidRDefault="00F629CC" w:rsidP="00F629CC">
      <w:pPr>
        <w:numPr>
          <w:ilvl w:val="0"/>
          <w:numId w:val="11"/>
        </w:numPr>
        <w:spacing w:after="0" w:line="240" w:lineRule="auto"/>
        <w:ind w:left="317" w:hanging="317"/>
        <w:contextualSpacing/>
        <w:jc w:val="both"/>
        <w:rPr>
          <w:rFonts w:ascii="Times New Roman" w:eastAsia="Times New Roman" w:hAnsi="Times New Roman" w:cs="Times New Roman"/>
          <w:bCs/>
          <w:sz w:val="24"/>
          <w:szCs w:val="24"/>
        </w:rPr>
      </w:pPr>
      <w:r w:rsidRPr="002E25EB">
        <w:rPr>
          <w:rFonts w:ascii="Times New Roman" w:eastAsia="Times New Roman" w:hAnsi="Times New Roman" w:cs="Times New Roman"/>
          <w:bCs/>
          <w:sz w:val="24"/>
          <w:szCs w:val="24"/>
        </w:rPr>
        <w:t>пояснительная записка;</w:t>
      </w:r>
    </w:p>
    <w:p w:rsidR="00F629CC" w:rsidRPr="002E25EB" w:rsidRDefault="00F629CC" w:rsidP="00F629CC">
      <w:pPr>
        <w:numPr>
          <w:ilvl w:val="0"/>
          <w:numId w:val="11"/>
        </w:numPr>
        <w:spacing w:after="0" w:line="240" w:lineRule="auto"/>
        <w:ind w:left="317" w:hanging="317"/>
        <w:contextualSpacing/>
        <w:jc w:val="both"/>
        <w:rPr>
          <w:rFonts w:ascii="Times New Roman" w:eastAsia="Times New Roman" w:hAnsi="Times New Roman" w:cs="Times New Roman"/>
          <w:bCs/>
          <w:sz w:val="24"/>
          <w:szCs w:val="24"/>
        </w:rPr>
      </w:pPr>
      <w:r w:rsidRPr="002E25EB">
        <w:rPr>
          <w:rFonts w:ascii="Times New Roman" w:eastAsia="Times New Roman" w:hAnsi="Times New Roman" w:cs="Times New Roman"/>
          <w:bCs/>
          <w:sz w:val="24"/>
          <w:szCs w:val="24"/>
        </w:rPr>
        <w:t>обязательный (инвариантный)  компонент</w:t>
      </w:r>
    </w:p>
    <w:p w:rsidR="00F629CC" w:rsidRPr="002E25EB" w:rsidRDefault="00F629CC" w:rsidP="00F629CC">
      <w:pPr>
        <w:numPr>
          <w:ilvl w:val="0"/>
          <w:numId w:val="11"/>
        </w:numPr>
        <w:spacing w:after="0" w:line="240" w:lineRule="auto"/>
        <w:ind w:left="317" w:hanging="317"/>
        <w:contextualSpacing/>
        <w:jc w:val="both"/>
        <w:rPr>
          <w:rFonts w:ascii="Times New Roman" w:eastAsia="Times New Roman" w:hAnsi="Times New Roman" w:cs="Times New Roman"/>
          <w:bCs/>
          <w:sz w:val="24"/>
          <w:szCs w:val="24"/>
        </w:rPr>
      </w:pPr>
      <w:r w:rsidRPr="002E25EB">
        <w:rPr>
          <w:rFonts w:ascii="Times New Roman" w:eastAsia="Times New Roman" w:hAnsi="Times New Roman" w:cs="Times New Roman"/>
          <w:bCs/>
          <w:sz w:val="24"/>
          <w:szCs w:val="24"/>
        </w:rPr>
        <w:t>вариативный компонент предметных областей</w:t>
      </w:r>
    </w:p>
    <w:p w:rsidR="00F629CC" w:rsidRPr="002E25EB" w:rsidRDefault="00F629CC" w:rsidP="00F629CC">
      <w:pPr>
        <w:tabs>
          <w:tab w:val="num" w:pos="180"/>
        </w:tabs>
        <w:spacing w:after="0" w:line="240" w:lineRule="auto"/>
        <w:rPr>
          <w:rStyle w:val="a8"/>
          <w:rFonts w:ascii="Times New Roman" w:eastAsia="Times New Roman" w:hAnsi="Times New Roman" w:cs="Times New Roman"/>
          <w:b/>
          <w:bCs/>
          <w:sz w:val="24"/>
          <w:szCs w:val="24"/>
        </w:rPr>
      </w:pPr>
      <w:r w:rsidRPr="002E25EB">
        <w:rPr>
          <w:rStyle w:val="a8"/>
          <w:rFonts w:ascii="Times New Roman" w:hAnsi="Times New Roman" w:cs="Times New Roman"/>
          <w:b/>
          <w:bCs/>
          <w:sz w:val="24"/>
          <w:szCs w:val="24"/>
        </w:rPr>
        <w:t>3.2</w:t>
      </w:r>
      <w:r w:rsidRPr="002E25EB">
        <w:rPr>
          <w:rStyle w:val="a8"/>
          <w:rFonts w:ascii="Times New Roman" w:eastAsia="Times New Roman" w:hAnsi="Times New Roman" w:cs="Times New Roman"/>
          <w:b/>
          <w:bCs/>
          <w:sz w:val="24"/>
          <w:szCs w:val="24"/>
        </w:rPr>
        <w:t>. План внеурочной деятельности.</w:t>
      </w:r>
    </w:p>
    <w:p w:rsidR="00F629CC" w:rsidRPr="002E25EB" w:rsidRDefault="00F629CC" w:rsidP="00F629CC">
      <w:pPr>
        <w:pStyle w:val="a4"/>
        <w:spacing w:before="0" w:after="0"/>
        <w:jc w:val="both"/>
        <w:rPr>
          <w:rStyle w:val="a8"/>
          <w:b/>
          <w:bCs/>
        </w:rPr>
      </w:pPr>
      <w:r w:rsidRPr="002E25EB">
        <w:t>В плане внеурочной деятельности отражаются основные направления внеурочной деятельности МБОУ БНОШ с учётом условий функционирования Школы, педагогического кадрового состава и др.</w:t>
      </w:r>
      <w:r w:rsidRPr="002E25EB">
        <w:rPr>
          <w:rStyle w:val="a8"/>
          <w:b/>
          <w:bCs/>
        </w:rPr>
        <w:t xml:space="preserve"> </w:t>
      </w:r>
    </w:p>
    <w:p w:rsidR="00F629CC" w:rsidRPr="002E25EB" w:rsidRDefault="00F629CC" w:rsidP="00F629CC">
      <w:pPr>
        <w:tabs>
          <w:tab w:val="num" w:pos="180"/>
        </w:tabs>
        <w:spacing w:after="0" w:line="240" w:lineRule="auto"/>
        <w:jc w:val="both"/>
        <w:rPr>
          <w:rFonts w:ascii="Times New Roman" w:eastAsia="Times New Roman" w:hAnsi="Times New Roman" w:cs="Times New Roman"/>
          <w:sz w:val="24"/>
          <w:szCs w:val="24"/>
        </w:rPr>
      </w:pPr>
      <w:r w:rsidRPr="002E25EB">
        <w:rPr>
          <w:rFonts w:ascii="Times New Roman" w:eastAsia="Times New Roman" w:hAnsi="Times New Roman" w:cs="Times New Roman"/>
          <w:bCs/>
          <w:sz w:val="24"/>
          <w:szCs w:val="24"/>
        </w:rPr>
        <w:t xml:space="preserve">В  плане  заложены все виды и формы занятий (урочные и внеурочные), все формы  организации  </w:t>
      </w:r>
      <w:proofErr w:type="spellStart"/>
      <w:r w:rsidRPr="002E25EB">
        <w:rPr>
          <w:rFonts w:ascii="Times New Roman" w:eastAsia="Times New Roman" w:hAnsi="Times New Roman" w:cs="Times New Roman"/>
          <w:bCs/>
          <w:sz w:val="24"/>
          <w:szCs w:val="24"/>
        </w:rPr>
        <w:t>межпредметного</w:t>
      </w:r>
      <w:proofErr w:type="spellEnd"/>
      <w:r w:rsidRPr="002E25EB">
        <w:rPr>
          <w:rFonts w:ascii="Times New Roman" w:eastAsia="Times New Roman" w:hAnsi="Times New Roman" w:cs="Times New Roman"/>
          <w:bCs/>
          <w:sz w:val="24"/>
          <w:szCs w:val="24"/>
        </w:rPr>
        <w:t xml:space="preserve"> и </w:t>
      </w:r>
      <w:proofErr w:type="spellStart"/>
      <w:r w:rsidRPr="002E25EB">
        <w:rPr>
          <w:rFonts w:ascii="Times New Roman" w:eastAsia="Times New Roman" w:hAnsi="Times New Roman" w:cs="Times New Roman"/>
          <w:bCs/>
          <w:sz w:val="24"/>
          <w:szCs w:val="24"/>
        </w:rPr>
        <w:t>надпредметного</w:t>
      </w:r>
      <w:proofErr w:type="spellEnd"/>
      <w:r w:rsidRPr="002E25EB">
        <w:rPr>
          <w:rFonts w:ascii="Times New Roman" w:eastAsia="Times New Roman" w:hAnsi="Times New Roman" w:cs="Times New Roman"/>
          <w:bCs/>
          <w:sz w:val="24"/>
          <w:szCs w:val="24"/>
        </w:rPr>
        <w:t xml:space="preserve"> содержания (курсы, образовательные модули и т.п.), </w:t>
      </w:r>
      <w:r w:rsidRPr="002E25EB">
        <w:rPr>
          <w:rFonts w:ascii="Times New Roman" w:eastAsia="Times New Roman" w:hAnsi="Times New Roman" w:cs="Times New Roman"/>
          <w:spacing w:val="-4"/>
          <w:sz w:val="24"/>
          <w:szCs w:val="24"/>
        </w:rPr>
        <w:t xml:space="preserve">учебное </w:t>
      </w:r>
      <w:r w:rsidRPr="002E25EB">
        <w:rPr>
          <w:rFonts w:ascii="Times New Roman" w:eastAsia="Times New Roman" w:hAnsi="Times New Roman" w:cs="Times New Roman"/>
          <w:spacing w:val="-3"/>
          <w:sz w:val="24"/>
          <w:szCs w:val="24"/>
        </w:rPr>
        <w:t xml:space="preserve">время, отводимое на их изучение по </w:t>
      </w:r>
      <w:r w:rsidRPr="002E25EB">
        <w:rPr>
          <w:rFonts w:ascii="Times New Roman" w:eastAsia="Times New Roman" w:hAnsi="Times New Roman" w:cs="Times New Roman"/>
          <w:sz w:val="24"/>
          <w:szCs w:val="24"/>
        </w:rPr>
        <w:t>классам (годам) обучения.</w:t>
      </w:r>
    </w:p>
    <w:p w:rsidR="00F629CC" w:rsidRPr="002E25EB" w:rsidRDefault="00F629CC" w:rsidP="00F629CC">
      <w:pPr>
        <w:spacing w:after="0" w:line="240" w:lineRule="auto"/>
        <w:rPr>
          <w:rStyle w:val="a8"/>
          <w:rFonts w:ascii="Times New Roman" w:eastAsia="Times New Roman" w:hAnsi="Times New Roman" w:cs="Times New Roman"/>
          <w:b/>
          <w:bCs/>
          <w:sz w:val="24"/>
          <w:szCs w:val="24"/>
        </w:rPr>
      </w:pPr>
      <w:r w:rsidRPr="002E25EB">
        <w:rPr>
          <w:rStyle w:val="a8"/>
          <w:rFonts w:ascii="Times New Roman" w:hAnsi="Times New Roman" w:cs="Times New Roman"/>
          <w:b/>
          <w:bCs/>
          <w:sz w:val="24"/>
          <w:szCs w:val="24"/>
        </w:rPr>
        <w:t>3.3</w:t>
      </w:r>
      <w:r w:rsidRPr="002E25EB">
        <w:rPr>
          <w:rStyle w:val="a8"/>
          <w:rFonts w:ascii="Times New Roman" w:eastAsia="Times New Roman" w:hAnsi="Times New Roman" w:cs="Times New Roman"/>
          <w:b/>
          <w:bCs/>
          <w:sz w:val="24"/>
          <w:szCs w:val="24"/>
        </w:rPr>
        <w:t>. Система условий реализации основной образовательной программы.</w:t>
      </w:r>
    </w:p>
    <w:p w:rsidR="00F629CC" w:rsidRPr="002E25EB" w:rsidRDefault="00F629CC" w:rsidP="00F629CC">
      <w:pPr>
        <w:spacing w:after="0" w:line="240" w:lineRule="auto"/>
        <w:rPr>
          <w:rFonts w:ascii="Times New Roman" w:eastAsia="Times New Roman" w:hAnsi="Times New Roman" w:cs="Times New Roman"/>
          <w:bCs/>
          <w:sz w:val="24"/>
          <w:szCs w:val="24"/>
        </w:rPr>
      </w:pPr>
      <w:r w:rsidRPr="002E25EB">
        <w:rPr>
          <w:rFonts w:ascii="Times New Roman" w:eastAsia="Times New Roman" w:hAnsi="Times New Roman" w:cs="Times New Roman"/>
          <w:bCs/>
          <w:sz w:val="24"/>
          <w:szCs w:val="24"/>
        </w:rPr>
        <w:lastRenderedPageBreak/>
        <w:t xml:space="preserve">Описывается: кадровый потенциал, </w:t>
      </w:r>
      <w:proofErr w:type="gramStart"/>
      <w:r w:rsidRPr="002E25EB">
        <w:rPr>
          <w:rFonts w:ascii="Times New Roman" w:eastAsia="Times New Roman" w:hAnsi="Times New Roman" w:cs="Times New Roman"/>
          <w:bCs/>
          <w:sz w:val="24"/>
          <w:szCs w:val="24"/>
        </w:rPr>
        <w:t>финансовое</w:t>
      </w:r>
      <w:proofErr w:type="gramEnd"/>
      <w:r w:rsidRPr="002E25EB">
        <w:rPr>
          <w:rFonts w:ascii="Times New Roman" w:eastAsia="Times New Roman" w:hAnsi="Times New Roman" w:cs="Times New Roman"/>
          <w:bCs/>
          <w:sz w:val="24"/>
          <w:szCs w:val="24"/>
        </w:rPr>
        <w:t>, учебно-методическое, информационно-техническое, правовое (перечень локальных нормативно-правовых  документов ОУ)</w:t>
      </w:r>
    </w:p>
    <w:p w:rsidR="00F629CC" w:rsidRPr="002E25EB" w:rsidRDefault="00F629CC" w:rsidP="004133F8">
      <w:pPr>
        <w:shd w:val="clear" w:color="auto" w:fill="F5F7E7"/>
        <w:spacing w:after="0" w:line="240" w:lineRule="auto"/>
        <w:jc w:val="both"/>
        <w:rPr>
          <w:rFonts w:ascii="Times New Roman" w:eastAsia="Times New Roman" w:hAnsi="Times New Roman" w:cs="Times New Roman"/>
          <w:sz w:val="24"/>
          <w:szCs w:val="24"/>
        </w:rPr>
      </w:pPr>
    </w:p>
    <w:p w:rsidR="00DC0568" w:rsidRPr="002E25EB" w:rsidRDefault="00823BD4" w:rsidP="004133F8">
      <w:pPr>
        <w:shd w:val="clear" w:color="auto" w:fill="F5F7E7"/>
        <w:spacing w:after="0" w:line="240" w:lineRule="auto"/>
        <w:rPr>
          <w:rFonts w:ascii="Times New Roman" w:eastAsia="Times New Roman" w:hAnsi="Times New Roman" w:cs="Times New Roman"/>
          <w:sz w:val="24"/>
          <w:szCs w:val="24"/>
        </w:rPr>
      </w:pPr>
      <w:r w:rsidRPr="002E25EB">
        <w:rPr>
          <w:rFonts w:ascii="Times New Roman" w:eastAsia="Times New Roman" w:hAnsi="Times New Roman" w:cs="Times New Roman"/>
          <w:sz w:val="24"/>
          <w:szCs w:val="24"/>
        </w:rPr>
        <w:t> </w:t>
      </w:r>
      <w:r w:rsidR="00DC0568" w:rsidRPr="002E25EB">
        <w:rPr>
          <w:rFonts w:ascii="Times New Roman" w:eastAsia="Times New Roman" w:hAnsi="Times New Roman" w:cs="Times New Roman"/>
          <w:sz w:val="24"/>
          <w:szCs w:val="24"/>
        </w:rPr>
        <w:t>  </w:t>
      </w:r>
      <w:r w:rsidR="00DC0568" w:rsidRPr="002E25EB">
        <w:rPr>
          <w:rFonts w:ascii="Times New Roman" w:eastAsia="Times New Roman" w:hAnsi="Times New Roman" w:cs="Times New Roman"/>
          <w:b/>
          <w:bCs/>
          <w:sz w:val="24"/>
          <w:szCs w:val="24"/>
        </w:rPr>
        <w:t>III. Порядок разработки и утверждения основной образовательной программы</w:t>
      </w:r>
      <w:r w:rsidR="002E25EB" w:rsidRPr="002E25EB">
        <w:rPr>
          <w:rFonts w:ascii="Times New Roman" w:eastAsia="Times New Roman" w:hAnsi="Times New Roman" w:cs="Times New Roman"/>
          <w:b/>
          <w:bCs/>
          <w:sz w:val="24"/>
          <w:szCs w:val="24"/>
        </w:rPr>
        <w:t xml:space="preserve"> </w:t>
      </w:r>
      <w:r w:rsidR="00DC0568" w:rsidRPr="002E25EB">
        <w:rPr>
          <w:rFonts w:ascii="Times New Roman" w:eastAsia="Times New Roman" w:hAnsi="Times New Roman" w:cs="Times New Roman"/>
          <w:b/>
          <w:bCs/>
          <w:sz w:val="24"/>
          <w:szCs w:val="24"/>
        </w:rPr>
        <w:t>начального общего образования</w:t>
      </w:r>
    </w:p>
    <w:p w:rsidR="00DC0568" w:rsidRPr="002E25EB" w:rsidRDefault="00DC0568" w:rsidP="00530446">
      <w:pPr>
        <w:shd w:val="clear" w:color="auto" w:fill="F5F7E7"/>
        <w:spacing w:after="0" w:line="240" w:lineRule="auto"/>
        <w:jc w:val="both"/>
        <w:rPr>
          <w:rFonts w:ascii="Times New Roman" w:eastAsia="Times New Roman" w:hAnsi="Times New Roman" w:cs="Times New Roman"/>
          <w:sz w:val="24"/>
          <w:szCs w:val="24"/>
        </w:rPr>
      </w:pPr>
      <w:proofErr w:type="gramStart"/>
      <w:r w:rsidRPr="002E25EB">
        <w:rPr>
          <w:rFonts w:ascii="Times New Roman" w:eastAsia="Times New Roman" w:hAnsi="Times New Roman" w:cs="Times New Roman"/>
          <w:sz w:val="24"/>
          <w:szCs w:val="24"/>
        </w:rPr>
        <w:t>3.1 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образовательной программы и данного Положения о структуре, порядке разработки и утверждения основной образовательной программы начального общего образования.</w:t>
      </w:r>
      <w:proofErr w:type="gramEnd"/>
    </w:p>
    <w:p w:rsidR="00530446" w:rsidRPr="00B30952" w:rsidRDefault="00DC0568" w:rsidP="00530446">
      <w:pPr>
        <w:spacing w:after="0" w:line="240" w:lineRule="auto"/>
        <w:jc w:val="both"/>
        <w:rPr>
          <w:rFonts w:ascii="Times New Roman" w:eastAsia="Times New Roman" w:hAnsi="Times New Roman" w:cs="Times New Roman"/>
          <w:color w:val="000000"/>
          <w:sz w:val="24"/>
          <w:szCs w:val="24"/>
        </w:rPr>
      </w:pPr>
      <w:r w:rsidRPr="002E25EB">
        <w:rPr>
          <w:rFonts w:ascii="Times New Roman" w:eastAsia="Times New Roman" w:hAnsi="Times New Roman" w:cs="Times New Roman"/>
          <w:sz w:val="24"/>
          <w:szCs w:val="24"/>
        </w:rPr>
        <w:t xml:space="preserve">3.2 </w:t>
      </w:r>
      <w:r w:rsidR="00530446" w:rsidRPr="00B30952">
        <w:rPr>
          <w:rFonts w:ascii="Times New Roman" w:eastAsia="Times New Roman" w:hAnsi="Times New Roman" w:cs="Times New Roman"/>
          <w:color w:val="000000"/>
          <w:sz w:val="24"/>
          <w:szCs w:val="24"/>
        </w:rPr>
        <w:t>Администрация образовательного учреждения:</w:t>
      </w:r>
    </w:p>
    <w:p w:rsidR="00530446" w:rsidRPr="00B30952" w:rsidRDefault="00530446" w:rsidP="005304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30952">
        <w:rPr>
          <w:rFonts w:ascii="Times New Roman" w:eastAsia="Times New Roman" w:hAnsi="Times New Roman" w:cs="Times New Roman"/>
          <w:color w:val="000000"/>
          <w:sz w:val="24"/>
          <w:szCs w:val="24"/>
        </w:rPr>
        <w:t xml:space="preserve">организует изучение </w:t>
      </w:r>
      <w:proofErr w:type="gramStart"/>
      <w:r w:rsidRPr="00B30952">
        <w:rPr>
          <w:rFonts w:ascii="Times New Roman" w:eastAsia="Times New Roman" w:hAnsi="Times New Roman" w:cs="Times New Roman"/>
          <w:color w:val="000000"/>
          <w:sz w:val="24"/>
          <w:szCs w:val="24"/>
        </w:rPr>
        <w:t>запроса различных категорий потребителей качества предоставляемых образо</w:t>
      </w:r>
      <w:r>
        <w:rPr>
          <w:rFonts w:ascii="Times New Roman" w:eastAsia="Times New Roman" w:hAnsi="Times New Roman" w:cs="Times New Roman"/>
          <w:color w:val="000000"/>
          <w:sz w:val="24"/>
          <w:szCs w:val="24"/>
        </w:rPr>
        <w:t>вательных услуг</w:t>
      </w:r>
      <w:proofErr w:type="gramEnd"/>
      <w:r>
        <w:rPr>
          <w:rFonts w:ascii="Times New Roman" w:eastAsia="Times New Roman" w:hAnsi="Times New Roman" w:cs="Times New Roman"/>
          <w:color w:val="000000"/>
          <w:sz w:val="24"/>
          <w:szCs w:val="24"/>
        </w:rPr>
        <w:t xml:space="preserve"> на начальной</w:t>
      </w:r>
      <w:r w:rsidRPr="00B30952">
        <w:rPr>
          <w:rFonts w:ascii="Times New Roman" w:eastAsia="Times New Roman" w:hAnsi="Times New Roman" w:cs="Times New Roman"/>
          <w:color w:val="000000"/>
          <w:sz w:val="24"/>
          <w:szCs w:val="24"/>
        </w:rPr>
        <w:t xml:space="preserve"> ступени образования общеобразовательного учреждения, обеспечивает проведение контрольно-оценочных процедур, социологических и статистических исследований </w:t>
      </w:r>
      <w:proofErr w:type="spellStart"/>
      <w:r w:rsidRPr="00B30952">
        <w:rPr>
          <w:rFonts w:ascii="Times New Roman" w:eastAsia="Times New Roman" w:hAnsi="Times New Roman" w:cs="Times New Roman"/>
          <w:color w:val="000000"/>
          <w:sz w:val="24"/>
          <w:szCs w:val="24"/>
        </w:rPr>
        <w:t>социокультурных</w:t>
      </w:r>
      <w:proofErr w:type="spellEnd"/>
      <w:r w:rsidRPr="00B30952">
        <w:rPr>
          <w:rFonts w:ascii="Times New Roman" w:eastAsia="Times New Roman" w:hAnsi="Times New Roman" w:cs="Times New Roman"/>
          <w:color w:val="000000"/>
          <w:sz w:val="24"/>
          <w:szCs w:val="24"/>
        </w:rPr>
        <w:t xml:space="preserve"> особенностей микрорайона; </w:t>
      </w:r>
    </w:p>
    <w:p w:rsidR="00530446" w:rsidRPr="00B30952" w:rsidRDefault="00530446" w:rsidP="005304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30952">
        <w:rPr>
          <w:rFonts w:ascii="Times New Roman" w:eastAsia="Times New Roman" w:hAnsi="Times New Roman" w:cs="Times New Roman"/>
          <w:color w:val="000000"/>
          <w:sz w:val="24"/>
          <w:szCs w:val="24"/>
        </w:rPr>
        <w:t xml:space="preserve">формирует творческую группу по разработке проекта образовательной программы общеобразовательного учреждения; </w:t>
      </w:r>
    </w:p>
    <w:p w:rsidR="00530446" w:rsidRPr="00B30952" w:rsidRDefault="00530446" w:rsidP="005304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30952">
        <w:rPr>
          <w:rFonts w:ascii="Times New Roman" w:eastAsia="Times New Roman" w:hAnsi="Times New Roman" w:cs="Times New Roman"/>
          <w:color w:val="000000"/>
          <w:sz w:val="24"/>
          <w:szCs w:val="24"/>
        </w:rPr>
        <w:t>самостоятельно устанавливает сроки подготовки проекта образовательной программы;</w:t>
      </w:r>
    </w:p>
    <w:p w:rsidR="00530446" w:rsidRPr="00B30952" w:rsidRDefault="00530446" w:rsidP="005304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30952">
        <w:rPr>
          <w:rFonts w:ascii="Times New Roman" w:eastAsia="Times New Roman" w:hAnsi="Times New Roman" w:cs="Times New Roman"/>
          <w:color w:val="000000"/>
          <w:sz w:val="24"/>
          <w:szCs w:val="24"/>
        </w:rPr>
        <w:t>обеспечивает взаимосвязь с общественностью подготовки проекта программы.</w:t>
      </w:r>
    </w:p>
    <w:p w:rsidR="00530446" w:rsidRPr="00B30952" w:rsidRDefault="00DC0568" w:rsidP="00530446">
      <w:pPr>
        <w:spacing w:after="0" w:line="240" w:lineRule="auto"/>
        <w:jc w:val="both"/>
        <w:rPr>
          <w:rFonts w:ascii="Times New Roman" w:eastAsia="Times New Roman" w:hAnsi="Times New Roman" w:cs="Times New Roman"/>
          <w:color w:val="000000"/>
          <w:sz w:val="24"/>
          <w:szCs w:val="24"/>
        </w:rPr>
      </w:pPr>
      <w:r w:rsidRPr="002E25EB">
        <w:rPr>
          <w:rFonts w:ascii="Times New Roman" w:eastAsia="Times New Roman" w:hAnsi="Times New Roman" w:cs="Times New Roman"/>
          <w:sz w:val="24"/>
          <w:szCs w:val="24"/>
        </w:rPr>
        <w:t xml:space="preserve">3.3 </w:t>
      </w:r>
      <w:r w:rsidR="00530446">
        <w:rPr>
          <w:rFonts w:ascii="Times New Roman" w:eastAsia="Times New Roman" w:hAnsi="Times New Roman" w:cs="Times New Roman"/>
          <w:sz w:val="24"/>
          <w:szCs w:val="24"/>
        </w:rPr>
        <w:t xml:space="preserve"> </w:t>
      </w:r>
      <w:r w:rsidR="00530446" w:rsidRPr="00B30952">
        <w:rPr>
          <w:rFonts w:ascii="Times New Roman" w:eastAsia="Times New Roman" w:hAnsi="Times New Roman" w:cs="Times New Roman"/>
          <w:color w:val="000000"/>
          <w:sz w:val="24"/>
          <w:szCs w:val="24"/>
        </w:rPr>
        <w:t>Проект образовательной программы перед утверждением рассматривается</w:t>
      </w:r>
      <w:r w:rsidR="00530446">
        <w:rPr>
          <w:rFonts w:ascii="Times New Roman" w:eastAsia="Times New Roman" w:hAnsi="Times New Roman" w:cs="Times New Roman"/>
          <w:color w:val="000000"/>
          <w:sz w:val="24"/>
          <w:szCs w:val="24"/>
        </w:rPr>
        <w:t xml:space="preserve">  м</w:t>
      </w:r>
      <w:r w:rsidR="00530446" w:rsidRPr="00B30952">
        <w:rPr>
          <w:rFonts w:ascii="Times New Roman" w:eastAsia="Times New Roman" w:hAnsi="Times New Roman" w:cs="Times New Roman"/>
          <w:color w:val="000000"/>
          <w:sz w:val="24"/>
          <w:szCs w:val="24"/>
        </w:rPr>
        <w:t>етодическим советом (проблемными группами), которые ежегодно определяют учебно-методическое обеспечение согласно федеральному перечню, исходя из целей и задач образовательного процесса, по итогам рассмотрения оформляется протокол;</w:t>
      </w:r>
    </w:p>
    <w:p w:rsidR="00DC0568" w:rsidRDefault="00530446" w:rsidP="00530446">
      <w:pPr>
        <w:shd w:val="clear" w:color="auto" w:fill="F5F7E7"/>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DC0568" w:rsidRPr="002E25EB">
        <w:rPr>
          <w:rFonts w:ascii="Times New Roman" w:eastAsia="Times New Roman" w:hAnsi="Times New Roman" w:cs="Times New Roman"/>
          <w:sz w:val="24"/>
          <w:szCs w:val="24"/>
        </w:rPr>
        <w:t>Основная образовательная программа начального общего образования перед утверждением должна рассматриваться</w:t>
      </w:r>
      <w:r w:rsidRPr="00530446">
        <w:rPr>
          <w:rFonts w:ascii="Times New Roman" w:eastAsia="Times New Roman" w:hAnsi="Times New Roman" w:cs="Times New Roman"/>
          <w:color w:val="000000"/>
          <w:sz w:val="24"/>
          <w:szCs w:val="24"/>
        </w:rPr>
        <w:t xml:space="preserve"> </w:t>
      </w:r>
      <w:r w:rsidRPr="00B30952">
        <w:rPr>
          <w:rFonts w:ascii="Times New Roman" w:eastAsia="Times New Roman" w:hAnsi="Times New Roman" w:cs="Times New Roman"/>
          <w:color w:val="000000"/>
          <w:sz w:val="24"/>
          <w:szCs w:val="24"/>
        </w:rPr>
        <w:t>на педагогическом совете</w:t>
      </w:r>
      <w:r>
        <w:rPr>
          <w:rFonts w:ascii="Times New Roman" w:eastAsia="Times New Roman" w:hAnsi="Times New Roman" w:cs="Times New Roman"/>
          <w:color w:val="000000"/>
          <w:sz w:val="24"/>
          <w:szCs w:val="24"/>
        </w:rPr>
        <w:t xml:space="preserve"> школы</w:t>
      </w:r>
      <w:r w:rsidR="00DC0568" w:rsidRPr="002E25EB">
        <w:rPr>
          <w:rFonts w:ascii="Times New Roman" w:eastAsia="Times New Roman" w:hAnsi="Times New Roman" w:cs="Times New Roman"/>
          <w:sz w:val="24"/>
          <w:szCs w:val="24"/>
        </w:rPr>
        <w:t>, которому в соответствии с уставом образовательного учреждения делегированы данные полномочия, по итогам рассмотрения оформляетс</w:t>
      </w:r>
      <w:r>
        <w:rPr>
          <w:rFonts w:ascii="Times New Roman" w:eastAsia="Times New Roman" w:hAnsi="Times New Roman" w:cs="Times New Roman"/>
          <w:sz w:val="24"/>
          <w:szCs w:val="24"/>
        </w:rPr>
        <w:t>я протокол. Педагогический совет</w:t>
      </w:r>
      <w:r w:rsidR="00DC0568" w:rsidRPr="002E25EB">
        <w:rPr>
          <w:rFonts w:ascii="Times New Roman" w:eastAsia="Times New Roman" w:hAnsi="Times New Roman" w:cs="Times New Roman"/>
          <w:sz w:val="24"/>
          <w:szCs w:val="24"/>
        </w:rPr>
        <w:t xml:space="preserve"> принимает решение «рекомендовать к утверждению».</w:t>
      </w:r>
    </w:p>
    <w:p w:rsidR="00530446" w:rsidRPr="00B30952" w:rsidRDefault="00530446" w:rsidP="005304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roofErr w:type="gramStart"/>
      <w:r>
        <w:rPr>
          <w:rFonts w:ascii="Times New Roman" w:eastAsia="Times New Roman" w:hAnsi="Times New Roman" w:cs="Times New Roman"/>
          <w:color w:val="000000"/>
          <w:sz w:val="24"/>
          <w:szCs w:val="24"/>
        </w:rPr>
        <w:t xml:space="preserve"> </w:t>
      </w:r>
      <w:r w:rsidRPr="00B30952">
        <w:rPr>
          <w:rFonts w:ascii="Times New Roman" w:eastAsia="Times New Roman" w:hAnsi="Times New Roman" w:cs="Times New Roman"/>
          <w:color w:val="000000"/>
          <w:sz w:val="24"/>
          <w:szCs w:val="24"/>
        </w:rPr>
        <w:t>П</w:t>
      </w:r>
      <w:proofErr w:type="gramEnd"/>
      <w:r w:rsidRPr="00B30952">
        <w:rPr>
          <w:rFonts w:ascii="Times New Roman" w:eastAsia="Times New Roman" w:hAnsi="Times New Roman" w:cs="Times New Roman"/>
          <w:color w:val="000000"/>
          <w:sz w:val="24"/>
          <w:szCs w:val="24"/>
        </w:rPr>
        <w:t>о итогам рассмотрения и принятия образовательной программы директором образовательного учреждения издается приказ об утверждении программы.</w:t>
      </w:r>
    </w:p>
    <w:p w:rsidR="00DC0568" w:rsidRPr="002E25EB" w:rsidRDefault="00530446" w:rsidP="00530446">
      <w:pPr>
        <w:shd w:val="clear" w:color="auto" w:fill="F5F7E7"/>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DC0568" w:rsidRPr="002E25EB">
        <w:rPr>
          <w:rFonts w:ascii="Times New Roman" w:eastAsia="Times New Roman" w:hAnsi="Times New Roman" w:cs="Times New Roman"/>
          <w:sz w:val="24"/>
          <w:szCs w:val="24"/>
        </w:rPr>
        <w:t xml:space="preserve"> Образовательное учреждение самостоятельно устанавливает сроки, на которые разрабатывается основная образовательная программа начального общего образования</w:t>
      </w:r>
    </w:p>
    <w:p w:rsidR="00530446" w:rsidRPr="00B30952" w:rsidRDefault="00530446" w:rsidP="005304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3.7</w:t>
      </w:r>
      <w:r w:rsidR="00DC0568" w:rsidRPr="002E25EB">
        <w:rPr>
          <w:rFonts w:ascii="Times New Roman" w:eastAsia="Times New Roman" w:hAnsi="Times New Roman" w:cs="Times New Roman"/>
          <w:sz w:val="24"/>
          <w:szCs w:val="24"/>
        </w:rPr>
        <w:t xml:space="preserve"> Образовательное учреждение может вносить изменения и дополнения в основную образовательную программу начального общего образования, </w:t>
      </w:r>
      <w:r w:rsidRPr="00B30952">
        <w:rPr>
          <w:rFonts w:ascii="Times New Roman" w:eastAsia="Times New Roman" w:hAnsi="Times New Roman" w:cs="Times New Roman"/>
          <w:color w:val="000000"/>
          <w:sz w:val="24"/>
          <w:szCs w:val="24"/>
        </w:rPr>
        <w:t>предварительно рассмотрев их на заседании методического совета, педагогическом совете, управляющем Совете образовательного учреждения.</w:t>
      </w:r>
    </w:p>
    <w:sectPr w:rsidR="00530446" w:rsidRPr="00B30952" w:rsidSect="00530446">
      <w:pgSz w:w="11906" w:h="16838"/>
      <w:pgMar w:top="851"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3"/>
    <w:multiLevelType w:val="singleLevel"/>
    <w:tmpl w:val="00000073"/>
    <w:name w:val="WW8Num122"/>
    <w:lvl w:ilvl="0">
      <w:start w:val="1"/>
      <w:numFmt w:val="bullet"/>
      <w:lvlText w:val=""/>
      <w:lvlJc w:val="left"/>
      <w:pPr>
        <w:tabs>
          <w:tab w:val="num" w:pos="0"/>
        </w:tabs>
        <w:ind w:left="720" w:hanging="360"/>
      </w:pPr>
      <w:rPr>
        <w:rFonts w:ascii="Symbol" w:hAnsi="Symbol"/>
      </w:rPr>
    </w:lvl>
  </w:abstractNum>
  <w:abstractNum w:abstractNumId="1">
    <w:nsid w:val="0FE339FA"/>
    <w:multiLevelType w:val="multilevel"/>
    <w:tmpl w:val="D41C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006157"/>
    <w:multiLevelType w:val="multilevel"/>
    <w:tmpl w:val="2238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8A44FA"/>
    <w:multiLevelType w:val="multilevel"/>
    <w:tmpl w:val="E41A52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CE4FFD"/>
    <w:multiLevelType w:val="multilevel"/>
    <w:tmpl w:val="DBCA4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AC783F"/>
    <w:multiLevelType w:val="multilevel"/>
    <w:tmpl w:val="CDA8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AB1333"/>
    <w:multiLevelType w:val="multilevel"/>
    <w:tmpl w:val="A3F8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8B753F"/>
    <w:multiLevelType w:val="multilevel"/>
    <w:tmpl w:val="71FA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9A5F5F"/>
    <w:multiLevelType w:val="multilevel"/>
    <w:tmpl w:val="E43C7E0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12167FF"/>
    <w:multiLevelType w:val="multilevel"/>
    <w:tmpl w:val="E0023A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1276A6C"/>
    <w:multiLevelType w:val="multilevel"/>
    <w:tmpl w:val="DBC8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F6381E"/>
    <w:multiLevelType w:val="multilevel"/>
    <w:tmpl w:val="1DF0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5"/>
  </w:num>
  <w:num w:numId="4">
    <w:abstractNumId w:val="11"/>
  </w:num>
  <w:num w:numId="5">
    <w:abstractNumId w:val="2"/>
  </w:num>
  <w:num w:numId="6">
    <w:abstractNumId w:val="1"/>
  </w:num>
  <w:num w:numId="7">
    <w:abstractNumId w:val="10"/>
  </w:num>
  <w:num w:numId="8">
    <w:abstractNumId w:val="8"/>
  </w:num>
  <w:num w:numId="9">
    <w:abstractNumId w:val="9"/>
  </w:num>
  <w:num w:numId="10">
    <w:abstractNumId w:val="3"/>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0568"/>
    <w:rsid w:val="000A51F9"/>
    <w:rsid w:val="00150134"/>
    <w:rsid w:val="001873DF"/>
    <w:rsid w:val="0028411D"/>
    <w:rsid w:val="002E25EB"/>
    <w:rsid w:val="00355EDE"/>
    <w:rsid w:val="003B6B43"/>
    <w:rsid w:val="004133F8"/>
    <w:rsid w:val="00427EEF"/>
    <w:rsid w:val="004A0633"/>
    <w:rsid w:val="004F42B1"/>
    <w:rsid w:val="00530446"/>
    <w:rsid w:val="00543405"/>
    <w:rsid w:val="00823BD4"/>
    <w:rsid w:val="00A66441"/>
    <w:rsid w:val="00A804AF"/>
    <w:rsid w:val="00B30952"/>
    <w:rsid w:val="00B47815"/>
    <w:rsid w:val="00B504CF"/>
    <w:rsid w:val="00DC0568"/>
    <w:rsid w:val="00F629CC"/>
    <w:rsid w:val="00FE7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47"/>
  </w:style>
  <w:style w:type="paragraph" w:styleId="1">
    <w:name w:val="heading 1"/>
    <w:basedOn w:val="a"/>
    <w:link w:val="10"/>
    <w:uiPriority w:val="9"/>
    <w:qFormat/>
    <w:rsid w:val="00DC0568"/>
    <w:pPr>
      <w:pBdr>
        <w:bottom w:val="single" w:sz="4" w:space="0" w:color="D6DDB9"/>
      </w:pBdr>
      <w:spacing w:before="120" w:after="120" w:line="288" w:lineRule="auto"/>
      <w:outlineLvl w:val="0"/>
    </w:pPr>
    <w:rPr>
      <w:rFonts w:ascii="Trebuchet MS" w:eastAsia="Times New Roman" w:hAnsi="Trebuchet MS" w:cs="Times New Roman"/>
      <w:b/>
      <w:bCs/>
      <w:kern w:val="36"/>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568"/>
    <w:rPr>
      <w:rFonts w:ascii="Trebuchet MS" w:eastAsia="Times New Roman" w:hAnsi="Trebuchet MS" w:cs="Times New Roman"/>
      <w:b/>
      <w:bCs/>
      <w:kern w:val="36"/>
      <w:sz w:val="44"/>
      <w:szCs w:val="44"/>
    </w:rPr>
  </w:style>
  <w:style w:type="character" w:styleId="a3">
    <w:name w:val="Hyperlink"/>
    <w:basedOn w:val="a0"/>
    <w:uiPriority w:val="99"/>
    <w:semiHidden/>
    <w:unhideWhenUsed/>
    <w:rsid w:val="00DC0568"/>
    <w:rPr>
      <w:strike w:val="0"/>
      <w:dstrike w:val="0"/>
      <w:color w:val="27638C"/>
      <w:u w:val="none"/>
      <w:effect w:val="non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unhideWhenUsed/>
    <w:rsid w:val="00DC0568"/>
    <w:pPr>
      <w:spacing w:before="72" w:after="72" w:line="240" w:lineRule="auto"/>
    </w:pPr>
    <w:rPr>
      <w:rFonts w:ascii="Times New Roman" w:eastAsia="Times New Roman" w:hAnsi="Times New Roman" w:cs="Times New Roman"/>
      <w:sz w:val="24"/>
      <w:szCs w:val="24"/>
    </w:rPr>
  </w:style>
  <w:style w:type="character" w:styleId="a6">
    <w:name w:val="Strong"/>
    <w:basedOn w:val="a0"/>
    <w:uiPriority w:val="22"/>
    <w:qFormat/>
    <w:rsid w:val="00DC0568"/>
    <w:rPr>
      <w:b/>
      <w:bCs/>
    </w:rPr>
  </w:style>
  <w:style w:type="table" w:styleId="a7">
    <w:name w:val="Table Grid"/>
    <w:basedOn w:val="a1"/>
    <w:uiPriority w:val="59"/>
    <w:rsid w:val="004133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F629CC"/>
    <w:rPr>
      <w:i/>
      <w:iCs/>
    </w:rPr>
  </w:style>
  <w:style w:type="paragraph" w:styleId="a9">
    <w:name w:val="Body Text"/>
    <w:basedOn w:val="a"/>
    <w:link w:val="aa"/>
    <w:semiHidden/>
    <w:rsid w:val="00F629CC"/>
    <w:pPr>
      <w:spacing w:after="120" w:line="240" w:lineRule="auto"/>
      <w:jc w:val="both"/>
    </w:pPr>
    <w:rPr>
      <w:rFonts w:ascii="Times New Roman" w:eastAsia="Calibri" w:hAnsi="Times New Roman" w:cs="Times New Roman"/>
      <w:sz w:val="24"/>
      <w:szCs w:val="24"/>
      <w:lang w:eastAsia="ar-SA"/>
    </w:rPr>
  </w:style>
  <w:style w:type="character" w:customStyle="1" w:styleId="aa">
    <w:name w:val="Основной текст Знак"/>
    <w:basedOn w:val="a0"/>
    <w:link w:val="a9"/>
    <w:semiHidden/>
    <w:rsid w:val="00F629CC"/>
    <w:rPr>
      <w:rFonts w:ascii="Times New Roman" w:eastAsia="Calibri" w:hAnsi="Times New Roman" w:cs="Times New Roman"/>
      <w:sz w:val="24"/>
      <w:szCs w:val="24"/>
      <w:lang w:eastAsia="ar-SA"/>
    </w:rPr>
  </w:style>
  <w:style w:type="paragraph" w:styleId="ab">
    <w:name w:val="List Paragraph"/>
    <w:basedOn w:val="a"/>
    <w:uiPriority w:val="34"/>
    <w:qFormat/>
    <w:rsid w:val="00F629CC"/>
    <w:pPr>
      <w:spacing w:after="0" w:line="240" w:lineRule="auto"/>
      <w:ind w:left="720"/>
      <w:contextualSpacing/>
      <w:jc w:val="both"/>
    </w:pPr>
    <w:rPr>
      <w:rFonts w:ascii="Calibri" w:eastAsia="Calibri" w:hAnsi="Calibri" w:cs="Times New Roman"/>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uiPriority w:val="99"/>
    <w:rsid w:val="00F629CC"/>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A804A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804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626025">
      <w:bodyDiv w:val="1"/>
      <w:marLeft w:val="0"/>
      <w:marRight w:val="0"/>
      <w:marTop w:val="0"/>
      <w:marBottom w:val="0"/>
      <w:divBdr>
        <w:top w:val="none" w:sz="0" w:space="0" w:color="auto"/>
        <w:left w:val="none" w:sz="0" w:space="0" w:color="auto"/>
        <w:bottom w:val="none" w:sz="0" w:space="0" w:color="auto"/>
        <w:right w:val="none" w:sz="0" w:space="0" w:color="auto"/>
      </w:divBdr>
    </w:div>
    <w:div w:id="1969704130">
      <w:bodyDiv w:val="1"/>
      <w:marLeft w:val="0"/>
      <w:marRight w:val="0"/>
      <w:marTop w:val="0"/>
      <w:marBottom w:val="0"/>
      <w:divBdr>
        <w:top w:val="none" w:sz="0" w:space="0" w:color="auto"/>
        <w:left w:val="none" w:sz="0" w:space="0" w:color="auto"/>
        <w:bottom w:val="none" w:sz="0" w:space="0" w:color="auto"/>
        <w:right w:val="none" w:sz="0" w:space="0" w:color="auto"/>
      </w:divBdr>
      <w:divsChild>
        <w:div w:id="1045834348">
          <w:marLeft w:val="0"/>
          <w:marRight w:val="0"/>
          <w:marTop w:val="0"/>
          <w:marBottom w:val="0"/>
          <w:divBdr>
            <w:top w:val="none" w:sz="0" w:space="0" w:color="auto"/>
            <w:left w:val="none" w:sz="0" w:space="0" w:color="auto"/>
            <w:bottom w:val="none" w:sz="0" w:space="0" w:color="auto"/>
            <w:right w:val="none" w:sz="0" w:space="0" w:color="auto"/>
          </w:divBdr>
          <w:divsChild>
            <w:div w:id="617756527">
              <w:marLeft w:val="0"/>
              <w:marRight w:val="0"/>
              <w:marTop w:val="0"/>
              <w:marBottom w:val="0"/>
              <w:divBdr>
                <w:top w:val="none" w:sz="0" w:space="0" w:color="auto"/>
                <w:left w:val="none" w:sz="0" w:space="0" w:color="auto"/>
                <w:bottom w:val="none" w:sz="0" w:space="0" w:color="auto"/>
                <w:right w:val="none" w:sz="0" w:space="0" w:color="auto"/>
              </w:divBdr>
              <w:divsChild>
                <w:div w:id="466169390">
                  <w:marLeft w:val="0"/>
                  <w:marRight w:val="0"/>
                  <w:marTop w:val="0"/>
                  <w:marBottom w:val="0"/>
                  <w:divBdr>
                    <w:top w:val="single" w:sz="12" w:space="24" w:color="FFFFFF"/>
                    <w:left w:val="none" w:sz="0" w:space="0" w:color="auto"/>
                    <w:bottom w:val="none" w:sz="0" w:space="0" w:color="auto"/>
                    <w:right w:val="none" w:sz="0" w:space="0" w:color="auto"/>
                  </w:divBdr>
                  <w:divsChild>
                    <w:div w:id="724453689">
                      <w:marLeft w:val="0"/>
                      <w:marRight w:val="0"/>
                      <w:marTop w:val="0"/>
                      <w:marBottom w:val="0"/>
                      <w:divBdr>
                        <w:top w:val="none" w:sz="0" w:space="0" w:color="auto"/>
                        <w:left w:val="none" w:sz="0" w:space="0" w:color="auto"/>
                        <w:bottom w:val="none" w:sz="0" w:space="0" w:color="auto"/>
                        <w:right w:val="none" w:sz="0" w:space="0" w:color="auto"/>
                      </w:divBdr>
                      <w:divsChild>
                        <w:div w:id="1896774579">
                          <w:marLeft w:val="0"/>
                          <w:marRight w:val="0"/>
                          <w:marTop w:val="0"/>
                          <w:marBottom w:val="0"/>
                          <w:divBdr>
                            <w:top w:val="none" w:sz="0" w:space="0" w:color="auto"/>
                            <w:left w:val="none" w:sz="0" w:space="0" w:color="auto"/>
                            <w:bottom w:val="none" w:sz="0" w:space="0" w:color="auto"/>
                            <w:right w:val="none" w:sz="0" w:space="0" w:color="auto"/>
                          </w:divBdr>
                          <w:divsChild>
                            <w:div w:id="157616678">
                              <w:marLeft w:val="0"/>
                              <w:marRight w:val="0"/>
                              <w:marTop w:val="0"/>
                              <w:marBottom w:val="0"/>
                              <w:divBdr>
                                <w:top w:val="none" w:sz="0" w:space="0" w:color="auto"/>
                                <w:left w:val="none" w:sz="0" w:space="0" w:color="auto"/>
                                <w:bottom w:val="none" w:sz="0" w:space="0" w:color="auto"/>
                                <w:right w:val="none" w:sz="0" w:space="0" w:color="auto"/>
                              </w:divBdr>
                              <w:divsChild>
                                <w:div w:id="193689555">
                                  <w:marLeft w:val="0"/>
                                  <w:marRight w:val="0"/>
                                  <w:marTop w:val="0"/>
                                  <w:marBottom w:val="0"/>
                                  <w:divBdr>
                                    <w:top w:val="none" w:sz="0" w:space="0" w:color="auto"/>
                                    <w:left w:val="none" w:sz="0" w:space="0" w:color="auto"/>
                                    <w:bottom w:val="none" w:sz="0" w:space="0" w:color="auto"/>
                                    <w:right w:val="none" w:sz="0" w:space="0" w:color="auto"/>
                                  </w:divBdr>
                                  <w:divsChild>
                                    <w:div w:id="287013190">
                                      <w:marLeft w:val="0"/>
                                      <w:marRight w:val="0"/>
                                      <w:marTop w:val="0"/>
                                      <w:marBottom w:val="0"/>
                                      <w:divBdr>
                                        <w:top w:val="none" w:sz="0" w:space="0" w:color="auto"/>
                                        <w:left w:val="none" w:sz="0" w:space="0" w:color="auto"/>
                                        <w:bottom w:val="none" w:sz="0" w:space="0" w:color="auto"/>
                                        <w:right w:val="none" w:sz="0" w:space="0" w:color="auto"/>
                                      </w:divBdr>
                                      <w:divsChild>
                                        <w:div w:id="1912620838">
                                          <w:marLeft w:val="0"/>
                                          <w:marRight w:val="0"/>
                                          <w:marTop w:val="0"/>
                                          <w:marBottom w:val="0"/>
                                          <w:divBdr>
                                            <w:top w:val="none" w:sz="0" w:space="0" w:color="auto"/>
                                            <w:left w:val="none" w:sz="0" w:space="0" w:color="auto"/>
                                            <w:bottom w:val="none" w:sz="0" w:space="0" w:color="auto"/>
                                            <w:right w:val="none" w:sz="0" w:space="0" w:color="auto"/>
                                          </w:divBdr>
                                          <w:divsChild>
                                            <w:div w:id="2027172166">
                                              <w:marLeft w:val="0"/>
                                              <w:marRight w:val="0"/>
                                              <w:marTop w:val="0"/>
                                              <w:marBottom w:val="0"/>
                                              <w:divBdr>
                                                <w:top w:val="none" w:sz="0" w:space="0" w:color="auto"/>
                                                <w:left w:val="none" w:sz="0" w:space="0" w:color="auto"/>
                                                <w:bottom w:val="none" w:sz="0" w:space="0" w:color="auto"/>
                                                <w:right w:val="none" w:sz="0" w:space="0" w:color="auto"/>
                                              </w:divBdr>
                                              <w:divsChild>
                                                <w:div w:id="566888745">
                                                  <w:marLeft w:val="0"/>
                                                  <w:marRight w:val="0"/>
                                                  <w:marTop w:val="0"/>
                                                  <w:marBottom w:val="0"/>
                                                  <w:divBdr>
                                                    <w:top w:val="none" w:sz="0" w:space="0" w:color="auto"/>
                                                    <w:left w:val="none" w:sz="0" w:space="0" w:color="auto"/>
                                                    <w:bottom w:val="none" w:sz="0" w:space="0" w:color="auto"/>
                                                    <w:right w:val="none" w:sz="0" w:space="0" w:color="auto"/>
                                                  </w:divBdr>
                                                  <w:divsChild>
                                                    <w:div w:id="1928423942">
                                                      <w:marLeft w:val="0"/>
                                                      <w:marRight w:val="0"/>
                                                      <w:marTop w:val="0"/>
                                                      <w:marBottom w:val="0"/>
                                                      <w:divBdr>
                                                        <w:top w:val="none" w:sz="0" w:space="0" w:color="auto"/>
                                                        <w:left w:val="none" w:sz="0" w:space="0" w:color="auto"/>
                                                        <w:bottom w:val="none" w:sz="0" w:space="0" w:color="auto"/>
                                                        <w:right w:val="none" w:sz="0" w:space="0" w:color="auto"/>
                                                      </w:divBdr>
                                                      <w:divsChild>
                                                        <w:div w:id="1611626991">
                                                          <w:marLeft w:val="120"/>
                                                          <w:marRight w:val="120"/>
                                                          <w:marTop w:val="0"/>
                                                          <w:marBottom w:val="0"/>
                                                          <w:divBdr>
                                                            <w:top w:val="none" w:sz="0" w:space="0" w:color="auto"/>
                                                            <w:left w:val="none" w:sz="0" w:space="0" w:color="auto"/>
                                                            <w:bottom w:val="none" w:sz="0" w:space="0" w:color="auto"/>
                                                            <w:right w:val="none" w:sz="0" w:space="0" w:color="auto"/>
                                                          </w:divBdr>
                                                          <w:divsChild>
                                                            <w:div w:id="1506899135">
                                                              <w:marLeft w:val="0"/>
                                                              <w:marRight w:val="0"/>
                                                              <w:marTop w:val="0"/>
                                                              <w:marBottom w:val="0"/>
                                                              <w:divBdr>
                                                                <w:top w:val="none" w:sz="0" w:space="0" w:color="auto"/>
                                                                <w:left w:val="none" w:sz="0" w:space="0" w:color="auto"/>
                                                                <w:bottom w:val="none" w:sz="0" w:space="0" w:color="auto"/>
                                                                <w:right w:val="none" w:sz="0" w:space="0" w:color="auto"/>
                                                              </w:divBdr>
                                                              <w:divsChild>
                                                                <w:div w:id="1611352165">
                                                                  <w:marLeft w:val="0"/>
                                                                  <w:marRight w:val="0"/>
                                                                  <w:marTop w:val="0"/>
                                                                  <w:marBottom w:val="0"/>
                                                                  <w:divBdr>
                                                                    <w:top w:val="none" w:sz="0" w:space="0" w:color="auto"/>
                                                                    <w:left w:val="none" w:sz="0" w:space="0" w:color="auto"/>
                                                                    <w:bottom w:val="none" w:sz="0" w:space="0" w:color="auto"/>
                                                                    <w:right w:val="none" w:sz="0" w:space="0" w:color="auto"/>
                                                                  </w:divBdr>
                                                                  <w:divsChild>
                                                                    <w:div w:id="971984300">
                                                                      <w:marLeft w:val="0"/>
                                                                      <w:marRight w:val="0"/>
                                                                      <w:marTop w:val="0"/>
                                                                      <w:marBottom w:val="360"/>
                                                                      <w:divBdr>
                                                                        <w:top w:val="none" w:sz="0" w:space="0" w:color="auto"/>
                                                                        <w:left w:val="none" w:sz="0" w:space="0" w:color="auto"/>
                                                                        <w:bottom w:val="none" w:sz="0" w:space="0" w:color="auto"/>
                                                                        <w:right w:val="none" w:sz="0" w:space="0" w:color="auto"/>
                                                                      </w:divBdr>
                                                                      <w:divsChild>
                                                                        <w:div w:id="2041197880">
                                                                          <w:marLeft w:val="0"/>
                                                                          <w:marRight w:val="0"/>
                                                                          <w:marTop w:val="0"/>
                                                                          <w:marBottom w:val="0"/>
                                                                          <w:divBdr>
                                                                            <w:top w:val="none" w:sz="0" w:space="0" w:color="auto"/>
                                                                            <w:left w:val="none" w:sz="0" w:space="0" w:color="auto"/>
                                                                            <w:bottom w:val="none" w:sz="0" w:space="0" w:color="auto"/>
                                                                            <w:right w:val="none" w:sz="0" w:space="0" w:color="auto"/>
                                                                          </w:divBdr>
                                                                          <w:divsChild>
                                                                            <w:div w:id="1730299678">
                                                                              <w:marLeft w:val="0"/>
                                                                              <w:marRight w:val="0"/>
                                                                              <w:marTop w:val="0"/>
                                                                              <w:marBottom w:val="0"/>
                                                                              <w:divBdr>
                                                                                <w:top w:val="none" w:sz="0" w:space="0" w:color="auto"/>
                                                                                <w:left w:val="none" w:sz="0" w:space="0" w:color="auto"/>
                                                                                <w:bottom w:val="none" w:sz="0" w:space="0" w:color="auto"/>
                                                                                <w:right w:val="none" w:sz="0" w:space="0" w:color="auto"/>
                                                                              </w:divBdr>
                                                                              <w:divsChild>
                                                                                <w:div w:id="1771974045">
                                                                                  <w:marLeft w:val="0"/>
                                                                                  <w:marRight w:val="0"/>
                                                                                  <w:marTop w:val="0"/>
                                                                                  <w:marBottom w:val="0"/>
                                                                                  <w:divBdr>
                                                                                    <w:top w:val="none" w:sz="0" w:space="0" w:color="auto"/>
                                                                                    <w:left w:val="none" w:sz="0" w:space="0" w:color="auto"/>
                                                                                    <w:bottom w:val="none" w:sz="0" w:space="0" w:color="auto"/>
                                                                                    <w:right w:val="none" w:sz="0" w:space="0" w:color="auto"/>
                                                                                  </w:divBdr>
                                                                                  <w:divsChild>
                                                                                    <w:div w:id="1693220395">
                                                                                      <w:marLeft w:val="0"/>
                                                                                      <w:marRight w:val="0"/>
                                                                                      <w:marTop w:val="0"/>
                                                                                      <w:marBottom w:val="0"/>
                                                                                      <w:divBdr>
                                                                                        <w:top w:val="none" w:sz="0" w:space="0" w:color="auto"/>
                                                                                        <w:left w:val="none" w:sz="0" w:space="0" w:color="auto"/>
                                                                                        <w:bottom w:val="none" w:sz="0" w:space="0" w:color="auto"/>
                                                                                        <w:right w:val="none" w:sz="0" w:space="0" w:color="auto"/>
                                                                                      </w:divBdr>
                                                                                      <w:divsChild>
                                                                                        <w:div w:id="2104107503">
                                                                                          <w:marLeft w:val="0"/>
                                                                                          <w:marRight w:val="0"/>
                                                                                          <w:marTop w:val="0"/>
                                                                                          <w:marBottom w:val="360"/>
                                                                                          <w:divBdr>
                                                                                            <w:top w:val="none" w:sz="0" w:space="0" w:color="auto"/>
                                                                                            <w:left w:val="none" w:sz="0" w:space="0" w:color="auto"/>
                                                                                            <w:bottom w:val="none" w:sz="0" w:space="0" w:color="auto"/>
                                                                                            <w:right w:val="none" w:sz="0" w:space="0" w:color="auto"/>
                                                                                          </w:divBdr>
                                                                                          <w:divsChild>
                                                                                            <w:div w:id="1980452322">
                                                                                              <w:marLeft w:val="0"/>
                                                                                              <w:marRight w:val="0"/>
                                                                                              <w:marTop w:val="0"/>
                                                                                              <w:marBottom w:val="0"/>
                                                                                              <w:divBdr>
                                                                                                <w:top w:val="none" w:sz="0" w:space="0" w:color="auto"/>
                                                                                                <w:left w:val="none" w:sz="0" w:space="0" w:color="auto"/>
                                                                                                <w:bottom w:val="none" w:sz="0" w:space="0" w:color="auto"/>
                                                                                                <w:right w:val="none" w:sz="0" w:space="0" w:color="auto"/>
                                                                                              </w:divBdr>
                                                                                              <w:divsChild>
                                                                                                <w:div w:id="982931398">
                                                                                                  <w:marLeft w:val="0"/>
                                                                                                  <w:marRight w:val="0"/>
                                                                                                  <w:marTop w:val="0"/>
                                                                                                  <w:marBottom w:val="0"/>
                                                                                                  <w:divBdr>
                                                                                                    <w:top w:val="none" w:sz="0" w:space="0" w:color="auto"/>
                                                                                                    <w:left w:val="none" w:sz="0" w:space="0" w:color="auto"/>
                                                                                                    <w:bottom w:val="none" w:sz="0" w:space="0" w:color="auto"/>
                                                                                                    <w:right w:val="none" w:sz="0" w:space="0" w:color="auto"/>
                                                                                                  </w:divBdr>
                                                                                                  <w:divsChild>
                                                                                                    <w:div w:id="417866019">
                                                                                                      <w:marLeft w:val="0"/>
                                                                                                      <w:marRight w:val="0"/>
                                                                                                      <w:marTop w:val="0"/>
                                                                                                      <w:marBottom w:val="0"/>
                                                                                                      <w:divBdr>
                                                                                                        <w:top w:val="none" w:sz="0" w:space="0" w:color="auto"/>
                                                                                                        <w:left w:val="none" w:sz="0" w:space="0" w:color="auto"/>
                                                                                                        <w:bottom w:val="none" w:sz="0" w:space="0" w:color="auto"/>
                                                                                                        <w:right w:val="none" w:sz="0" w:space="0" w:color="auto"/>
                                                                                                      </w:divBdr>
                                                                                                      <w:divsChild>
                                                                                                        <w:div w:id="4061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2245</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Vasileva</cp:lastModifiedBy>
  <cp:revision>11</cp:revision>
  <cp:lastPrinted>2014-05-20T08:14:00Z</cp:lastPrinted>
  <dcterms:created xsi:type="dcterms:W3CDTF">2014-05-20T04:44:00Z</dcterms:created>
  <dcterms:modified xsi:type="dcterms:W3CDTF">2014-08-28T11:11:00Z</dcterms:modified>
</cp:coreProperties>
</file>